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C356E" w14:textId="77777777" w:rsidR="00061E07" w:rsidRDefault="00061E07" w:rsidP="00061E07">
      <w:pPr>
        <w:spacing w:before="1"/>
        <w:jc w:val="right"/>
        <w:rPr>
          <w:spacing w:val="-2"/>
        </w:rPr>
      </w:pPr>
    </w:p>
    <w:p w14:paraId="502AB200" w14:textId="77777777" w:rsidR="00061E07" w:rsidRDefault="00061E07" w:rsidP="00061E07">
      <w:pPr>
        <w:tabs>
          <w:tab w:val="left" w:pos="7938"/>
        </w:tabs>
        <w:spacing w:before="1"/>
        <w:jc w:val="right"/>
      </w:pPr>
      <w:r>
        <w:t>____________________________________</w:t>
      </w:r>
    </w:p>
    <w:p w14:paraId="10FB7934" w14:textId="77777777" w:rsidR="00061E07" w:rsidRDefault="00061E07" w:rsidP="00061E07">
      <w:pPr>
        <w:tabs>
          <w:tab w:val="left" w:pos="7938"/>
        </w:tabs>
        <w:spacing w:before="1"/>
        <w:jc w:val="right"/>
        <w:rPr>
          <w:sz w:val="16"/>
          <w:szCs w:val="16"/>
        </w:rPr>
      </w:pPr>
      <w:r w:rsidRPr="0069224E">
        <w:rPr>
          <w:sz w:val="16"/>
          <w:szCs w:val="16"/>
        </w:rPr>
        <w:t>(организационно-правовая</w:t>
      </w:r>
      <w:r w:rsidRPr="0069224E">
        <w:rPr>
          <w:spacing w:val="-18"/>
          <w:sz w:val="16"/>
          <w:szCs w:val="16"/>
        </w:rPr>
        <w:t xml:space="preserve"> </w:t>
      </w:r>
      <w:r w:rsidRPr="0069224E">
        <w:rPr>
          <w:sz w:val="16"/>
          <w:szCs w:val="16"/>
        </w:rPr>
        <w:t>форма,</w:t>
      </w:r>
    </w:p>
    <w:p w14:paraId="1A657325" w14:textId="77777777" w:rsidR="00061E07" w:rsidRPr="0069224E" w:rsidRDefault="00061E07" w:rsidP="00061E07">
      <w:pPr>
        <w:tabs>
          <w:tab w:val="left" w:pos="7938"/>
        </w:tabs>
        <w:spacing w:before="1"/>
        <w:jc w:val="right"/>
        <w:rPr>
          <w:spacing w:val="-2"/>
          <w:sz w:val="16"/>
          <w:szCs w:val="16"/>
        </w:rPr>
      </w:pPr>
      <w:r w:rsidRPr="0069224E">
        <w:rPr>
          <w:sz w:val="16"/>
          <w:szCs w:val="16"/>
        </w:rPr>
        <w:t xml:space="preserve"> наименование организации, </w:t>
      </w:r>
      <w:r w:rsidRPr="0069224E">
        <w:rPr>
          <w:spacing w:val="-2"/>
          <w:sz w:val="16"/>
          <w:szCs w:val="16"/>
        </w:rPr>
        <w:t>предприятия)</w:t>
      </w:r>
    </w:p>
    <w:p w14:paraId="40FF0F35" w14:textId="77777777" w:rsidR="00061E07" w:rsidRDefault="00061E07" w:rsidP="00061E07">
      <w:pPr>
        <w:spacing w:before="1"/>
        <w:jc w:val="right"/>
        <w:rPr>
          <w:spacing w:val="-5"/>
        </w:rPr>
      </w:pPr>
    </w:p>
    <w:p w14:paraId="13F74A02" w14:textId="77777777" w:rsidR="00061E07" w:rsidRDefault="00061E07" w:rsidP="00061E07">
      <w:pPr>
        <w:spacing w:before="1"/>
        <w:jc w:val="right"/>
        <w:rPr>
          <w:spacing w:val="-2"/>
        </w:rPr>
      </w:pPr>
    </w:p>
    <w:p w14:paraId="10DEFBD5" w14:textId="77777777" w:rsidR="00061E07" w:rsidRDefault="00061E07" w:rsidP="00061E07">
      <w:pPr>
        <w:spacing w:before="1"/>
        <w:jc w:val="right"/>
        <w:rPr>
          <w:b/>
          <w:spacing w:val="-2"/>
          <w:sz w:val="28"/>
        </w:rPr>
      </w:pPr>
      <w:r w:rsidRPr="005D1A6D">
        <w:rPr>
          <w:spacing w:val="-2"/>
        </w:rPr>
        <w:t>Утверждаю</w:t>
      </w:r>
    </w:p>
    <w:p w14:paraId="556FCA55" w14:textId="77777777" w:rsidR="00061E07" w:rsidRDefault="00061E07" w:rsidP="00061E07">
      <w:pPr>
        <w:spacing w:before="1"/>
        <w:jc w:val="right"/>
      </w:pPr>
      <w:r>
        <w:t>____________________________________</w:t>
      </w:r>
    </w:p>
    <w:p w14:paraId="3CB2024F" w14:textId="77777777" w:rsidR="00061E07" w:rsidRDefault="00061E07" w:rsidP="00061E07">
      <w:pPr>
        <w:pStyle w:val="ac"/>
        <w:ind w:left="12"/>
        <w:jc w:val="right"/>
        <w:rPr>
          <w:sz w:val="16"/>
          <w:szCs w:val="16"/>
        </w:rPr>
      </w:pPr>
      <w:r w:rsidRPr="0069224E">
        <w:rPr>
          <w:sz w:val="16"/>
          <w:szCs w:val="16"/>
        </w:rPr>
        <w:t xml:space="preserve">(должность, подпись, Ф. И. О. </w:t>
      </w:r>
    </w:p>
    <w:p w14:paraId="140F6BF7" w14:textId="77777777" w:rsidR="00061E07" w:rsidRDefault="00061E07" w:rsidP="00061E07">
      <w:pPr>
        <w:pStyle w:val="ac"/>
        <w:ind w:left="12"/>
        <w:jc w:val="right"/>
        <w:rPr>
          <w:spacing w:val="-16"/>
          <w:sz w:val="16"/>
          <w:szCs w:val="16"/>
        </w:rPr>
      </w:pPr>
      <w:r w:rsidRPr="0069224E">
        <w:rPr>
          <w:sz w:val="16"/>
          <w:szCs w:val="16"/>
        </w:rPr>
        <w:t>руководителя или иного должностного</w:t>
      </w:r>
      <w:r w:rsidRPr="0069224E">
        <w:rPr>
          <w:spacing w:val="-16"/>
          <w:sz w:val="16"/>
          <w:szCs w:val="16"/>
        </w:rPr>
        <w:t xml:space="preserve"> </w:t>
      </w:r>
      <w:r w:rsidRPr="0069224E">
        <w:rPr>
          <w:sz w:val="16"/>
          <w:szCs w:val="16"/>
        </w:rPr>
        <w:t>лица,</w:t>
      </w:r>
      <w:r w:rsidRPr="0069224E">
        <w:rPr>
          <w:spacing w:val="-16"/>
          <w:sz w:val="16"/>
          <w:szCs w:val="16"/>
        </w:rPr>
        <w:t xml:space="preserve"> </w:t>
      </w:r>
    </w:p>
    <w:p w14:paraId="2EAD9F59" w14:textId="77777777" w:rsidR="00061E07" w:rsidRDefault="00061E07" w:rsidP="00061E07">
      <w:pPr>
        <w:pStyle w:val="ac"/>
        <w:ind w:left="12"/>
        <w:jc w:val="right"/>
        <w:rPr>
          <w:sz w:val="16"/>
          <w:szCs w:val="16"/>
        </w:rPr>
      </w:pPr>
      <w:r w:rsidRPr="0069224E">
        <w:rPr>
          <w:sz w:val="16"/>
          <w:szCs w:val="16"/>
        </w:rPr>
        <w:t xml:space="preserve">уполномоченного </w:t>
      </w:r>
      <w:r w:rsidRPr="0069224E">
        <w:rPr>
          <w:spacing w:val="-2"/>
          <w:sz w:val="16"/>
          <w:szCs w:val="16"/>
        </w:rPr>
        <w:t xml:space="preserve">утверждать </w:t>
      </w:r>
      <w:r w:rsidRPr="0069224E">
        <w:rPr>
          <w:sz w:val="16"/>
          <w:szCs w:val="16"/>
        </w:rPr>
        <w:t>должностную</w:t>
      </w:r>
      <w:r w:rsidRPr="0069224E">
        <w:rPr>
          <w:spacing w:val="-18"/>
          <w:sz w:val="16"/>
          <w:szCs w:val="16"/>
        </w:rPr>
        <w:t xml:space="preserve"> </w:t>
      </w:r>
      <w:r w:rsidRPr="0069224E">
        <w:rPr>
          <w:sz w:val="16"/>
          <w:szCs w:val="16"/>
        </w:rPr>
        <w:t>инструкцию)</w:t>
      </w:r>
    </w:p>
    <w:p w14:paraId="55C6F126" w14:textId="77777777" w:rsidR="00061E07" w:rsidRPr="0069224E" w:rsidRDefault="00061E07" w:rsidP="00061E07">
      <w:pPr>
        <w:pStyle w:val="ac"/>
        <w:ind w:left="12"/>
        <w:jc w:val="right"/>
        <w:rPr>
          <w:sz w:val="16"/>
          <w:szCs w:val="16"/>
        </w:rPr>
      </w:pPr>
      <w:r w:rsidRPr="0069224E">
        <w:rPr>
          <w:sz w:val="16"/>
          <w:szCs w:val="16"/>
        </w:rPr>
        <w:t xml:space="preserve"> (число, месяц, год)</w:t>
      </w:r>
    </w:p>
    <w:p w14:paraId="4C1E1426" w14:textId="77777777" w:rsidR="00061E07" w:rsidRPr="0069224E" w:rsidRDefault="00061E07" w:rsidP="00061E07">
      <w:pPr>
        <w:spacing w:before="1"/>
        <w:jc w:val="right"/>
        <w:rPr>
          <w:spacing w:val="-5"/>
          <w:sz w:val="18"/>
          <w:szCs w:val="18"/>
        </w:rPr>
      </w:pPr>
      <w:r w:rsidRPr="0069224E">
        <w:rPr>
          <w:sz w:val="18"/>
          <w:szCs w:val="18"/>
        </w:rPr>
        <w:t xml:space="preserve">М. </w:t>
      </w:r>
      <w:r w:rsidRPr="0069224E">
        <w:rPr>
          <w:spacing w:val="-5"/>
          <w:sz w:val="18"/>
          <w:szCs w:val="18"/>
        </w:rPr>
        <w:t>П.</w:t>
      </w:r>
    </w:p>
    <w:p w14:paraId="38F7CB60" w14:textId="77777777" w:rsidR="00061E07" w:rsidRDefault="00061E07" w:rsidP="00061E07">
      <w:pPr>
        <w:pStyle w:val="ac"/>
        <w:rPr>
          <w:spacing w:val="-2"/>
        </w:rPr>
      </w:pPr>
    </w:p>
    <w:p w14:paraId="1541E5FD" w14:textId="77777777" w:rsidR="00061E07" w:rsidRDefault="00061E07" w:rsidP="00061E07">
      <w:pPr>
        <w:pStyle w:val="ac"/>
        <w:ind w:left="2679"/>
        <w:rPr>
          <w:spacing w:val="-2"/>
        </w:rPr>
      </w:pPr>
    </w:p>
    <w:p w14:paraId="1C20D2A9" w14:textId="77777777" w:rsidR="00061E07" w:rsidRPr="005D1A6D" w:rsidRDefault="00061E07" w:rsidP="00061E07">
      <w:pPr>
        <w:spacing w:before="1"/>
        <w:ind w:left="608" w:right="747"/>
        <w:jc w:val="center"/>
        <w:rPr>
          <w:b/>
        </w:rPr>
      </w:pPr>
      <w:r w:rsidRPr="005D1A6D">
        <w:rPr>
          <w:b/>
        </w:rPr>
        <w:t>ДОЛЖНОСТНАЯ</w:t>
      </w:r>
      <w:r w:rsidRPr="005D1A6D">
        <w:rPr>
          <w:b/>
          <w:spacing w:val="-7"/>
        </w:rPr>
        <w:t xml:space="preserve"> </w:t>
      </w:r>
      <w:r w:rsidRPr="005D1A6D">
        <w:rPr>
          <w:b/>
        </w:rPr>
        <w:t>ИНСТРУКЦИЯ</w:t>
      </w:r>
      <w:r w:rsidRPr="005D1A6D">
        <w:rPr>
          <w:b/>
          <w:spacing w:val="-7"/>
        </w:rPr>
        <w:t xml:space="preserve"> </w:t>
      </w:r>
      <w:r w:rsidRPr="005D1A6D">
        <w:rPr>
          <w:b/>
        </w:rPr>
        <w:t>ДЛЯ</w:t>
      </w:r>
      <w:r w:rsidRPr="005D1A6D">
        <w:rPr>
          <w:b/>
          <w:spacing w:val="-7"/>
        </w:rPr>
        <w:t xml:space="preserve"> </w:t>
      </w:r>
      <w:r w:rsidRPr="005D1A6D">
        <w:rPr>
          <w:b/>
        </w:rPr>
        <w:t>НЕСОВЕРШЕННОЛЕТНЕГО</w:t>
      </w:r>
      <w:r w:rsidRPr="005D1A6D">
        <w:rPr>
          <w:b/>
          <w:spacing w:val="-7"/>
        </w:rPr>
        <w:t xml:space="preserve"> </w:t>
      </w:r>
      <w:r w:rsidRPr="005D1A6D">
        <w:rPr>
          <w:b/>
        </w:rPr>
        <w:t>СОТРУДНИКА</w:t>
      </w:r>
      <w:r w:rsidRPr="005D1A6D">
        <w:rPr>
          <w:b/>
          <w:spacing w:val="-7"/>
        </w:rPr>
        <w:t xml:space="preserve"> </w:t>
      </w:r>
      <w:r w:rsidRPr="005D1A6D">
        <w:rPr>
          <w:b/>
        </w:rPr>
        <w:t>ПО ДОЛЖНОСТИ: «ПРОМОУТЕР»</w:t>
      </w:r>
    </w:p>
    <w:p w14:paraId="323E5644" w14:textId="77777777" w:rsidR="00061E07" w:rsidRPr="005D1A6D" w:rsidRDefault="00061E07" w:rsidP="00061E07">
      <w:pPr>
        <w:pStyle w:val="a7"/>
        <w:numPr>
          <w:ilvl w:val="0"/>
          <w:numId w:val="1"/>
        </w:numPr>
        <w:tabs>
          <w:tab w:val="left" w:pos="990"/>
        </w:tabs>
        <w:spacing w:before="322"/>
        <w:contextualSpacing w:val="0"/>
        <w:jc w:val="both"/>
        <w:rPr>
          <w:b/>
        </w:rPr>
      </w:pPr>
      <w:r w:rsidRPr="005D1A6D">
        <w:rPr>
          <w:b/>
        </w:rPr>
        <w:t xml:space="preserve">Общие </w:t>
      </w:r>
      <w:r w:rsidRPr="005D1A6D">
        <w:rPr>
          <w:b/>
          <w:spacing w:val="-2"/>
        </w:rPr>
        <w:t>положения</w:t>
      </w:r>
    </w:p>
    <w:p w14:paraId="1C804360" w14:textId="77777777" w:rsidR="00061E07" w:rsidRPr="005D1A6D" w:rsidRDefault="00061E07" w:rsidP="00061E07">
      <w:pPr>
        <w:pStyle w:val="a7"/>
        <w:numPr>
          <w:ilvl w:val="1"/>
          <w:numId w:val="1"/>
        </w:numPr>
        <w:tabs>
          <w:tab w:val="left" w:pos="1319"/>
        </w:tabs>
        <w:ind w:left="0" w:right="138" w:firstLine="709"/>
        <w:contextualSpacing w:val="0"/>
        <w:jc w:val="both"/>
      </w:pPr>
      <w:r w:rsidRPr="005D1A6D">
        <w:t>Промоутер относится к категории обслуживающего персонала и подчиняется непосредственно менеджеру / супервайзеру, а в случае его отсутствия – лицу, его замещающему.</w:t>
      </w:r>
    </w:p>
    <w:p w14:paraId="7FA57716" w14:textId="77777777" w:rsidR="00061E07" w:rsidRPr="005D1A6D" w:rsidRDefault="00061E07" w:rsidP="00061E07">
      <w:pPr>
        <w:pStyle w:val="a7"/>
        <w:numPr>
          <w:ilvl w:val="1"/>
          <w:numId w:val="1"/>
        </w:numPr>
        <w:tabs>
          <w:tab w:val="left" w:pos="1206"/>
        </w:tabs>
        <w:ind w:left="0" w:right="139" w:firstLine="709"/>
        <w:contextualSpacing w:val="0"/>
        <w:jc w:val="both"/>
      </w:pPr>
      <w:r w:rsidRPr="005D1A6D">
        <w:t>На должность промоутера назначается лицо в возрасте от 14 до 18 лет, без требований к образованию и стажу работы, прошедшее предварительный (периодический) медицинский осмотр, а также инструктаж по выполнению трудовых функций и технике безопасности.</w:t>
      </w:r>
    </w:p>
    <w:p w14:paraId="09D6968F" w14:textId="77777777" w:rsidR="00061E07" w:rsidRPr="005D1A6D" w:rsidRDefault="00061E07" w:rsidP="00061E07">
      <w:pPr>
        <w:pStyle w:val="ac"/>
        <w:ind w:right="140" w:firstLine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Промоутер в возрасте от 14 до 18 лет принимается на работу при условии отсутствия вредных условий труда, работы с алкогольной продукцией и применения вредных веществ или предметов, способных создать угрозу или нанести вред (включая нравственный) жизни и здоровью несовершеннолетнего.</w:t>
      </w:r>
    </w:p>
    <w:p w14:paraId="085AA054" w14:textId="77777777" w:rsidR="00061E07" w:rsidRPr="005D1A6D" w:rsidRDefault="00061E07" w:rsidP="00061E07">
      <w:pPr>
        <w:pStyle w:val="a7"/>
        <w:numPr>
          <w:ilvl w:val="1"/>
          <w:numId w:val="1"/>
        </w:numPr>
        <w:tabs>
          <w:tab w:val="left" w:pos="1199"/>
        </w:tabs>
        <w:ind w:left="0" w:right="138" w:firstLine="709"/>
        <w:contextualSpacing w:val="0"/>
        <w:jc w:val="both"/>
      </w:pPr>
      <w:r w:rsidRPr="005D1A6D">
        <w:t>Промоутер</w:t>
      </w:r>
      <w:r w:rsidRPr="005D1A6D">
        <w:rPr>
          <w:spacing w:val="-4"/>
        </w:rPr>
        <w:t xml:space="preserve"> </w:t>
      </w:r>
      <w:r w:rsidRPr="005D1A6D">
        <w:t>назначается</w:t>
      </w:r>
      <w:r w:rsidRPr="005D1A6D">
        <w:rPr>
          <w:spacing w:val="-4"/>
        </w:rPr>
        <w:t xml:space="preserve"> </w:t>
      </w:r>
      <w:r w:rsidRPr="005D1A6D">
        <w:t>на</w:t>
      </w:r>
      <w:r w:rsidRPr="005D1A6D">
        <w:rPr>
          <w:spacing w:val="-4"/>
        </w:rPr>
        <w:t xml:space="preserve"> </w:t>
      </w:r>
      <w:r w:rsidRPr="005D1A6D">
        <w:t>должность</w:t>
      </w:r>
      <w:r w:rsidRPr="005D1A6D">
        <w:rPr>
          <w:spacing w:val="-5"/>
        </w:rPr>
        <w:t xml:space="preserve"> </w:t>
      </w:r>
      <w:r w:rsidRPr="005D1A6D">
        <w:t>и</w:t>
      </w:r>
      <w:r w:rsidRPr="005D1A6D">
        <w:rPr>
          <w:spacing w:val="-4"/>
        </w:rPr>
        <w:t xml:space="preserve"> </w:t>
      </w:r>
      <w:r w:rsidRPr="005D1A6D">
        <w:t>освобождается</w:t>
      </w:r>
      <w:r w:rsidRPr="005D1A6D">
        <w:rPr>
          <w:spacing w:val="-4"/>
        </w:rPr>
        <w:t xml:space="preserve"> </w:t>
      </w:r>
      <w:r w:rsidRPr="005D1A6D">
        <w:t>от</w:t>
      </w:r>
      <w:r w:rsidRPr="005D1A6D">
        <w:rPr>
          <w:spacing w:val="-4"/>
        </w:rPr>
        <w:t xml:space="preserve"> </w:t>
      </w:r>
      <w:r w:rsidRPr="005D1A6D">
        <w:t>нее</w:t>
      </w:r>
      <w:r w:rsidRPr="005D1A6D">
        <w:rPr>
          <w:spacing w:val="-4"/>
        </w:rPr>
        <w:t xml:space="preserve"> </w:t>
      </w:r>
      <w:r w:rsidRPr="005D1A6D">
        <w:t xml:space="preserve">приказом </w:t>
      </w:r>
      <w:r w:rsidRPr="005D1A6D">
        <w:rPr>
          <w:spacing w:val="-2"/>
        </w:rPr>
        <w:t>руководителя.</w:t>
      </w:r>
    </w:p>
    <w:p w14:paraId="17C568B8" w14:textId="77777777" w:rsidR="00061E07" w:rsidRPr="005D1A6D" w:rsidRDefault="00061E07" w:rsidP="00061E07">
      <w:pPr>
        <w:pStyle w:val="a7"/>
        <w:numPr>
          <w:ilvl w:val="1"/>
          <w:numId w:val="1"/>
        </w:numPr>
        <w:tabs>
          <w:tab w:val="left" w:pos="1199"/>
        </w:tabs>
        <w:ind w:left="1199" w:hanging="490"/>
        <w:contextualSpacing w:val="0"/>
        <w:jc w:val="both"/>
      </w:pPr>
      <w:r w:rsidRPr="005D1A6D">
        <w:t>Промоутер</w:t>
      </w:r>
      <w:r w:rsidRPr="005D1A6D">
        <w:rPr>
          <w:spacing w:val="-3"/>
        </w:rPr>
        <w:t xml:space="preserve"> </w:t>
      </w:r>
      <w:r w:rsidRPr="005D1A6D">
        <w:t>должен</w:t>
      </w:r>
      <w:r w:rsidRPr="005D1A6D">
        <w:rPr>
          <w:spacing w:val="-3"/>
        </w:rPr>
        <w:t xml:space="preserve"> </w:t>
      </w:r>
      <w:r w:rsidRPr="005D1A6D">
        <w:t>обладать</w:t>
      </w:r>
      <w:r w:rsidRPr="005D1A6D">
        <w:rPr>
          <w:spacing w:val="-3"/>
        </w:rPr>
        <w:t xml:space="preserve"> </w:t>
      </w:r>
      <w:r w:rsidRPr="005D1A6D">
        <w:t>следующими</w:t>
      </w:r>
      <w:r w:rsidRPr="005D1A6D">
        <w:rPr>
          <w:spacing w:val="-2"/>
        </w:rPr>
        <w:t xml:space="preserve"> качествами:</w:t>
      </w:r>
    </w:p>
    <w:p w14:paraId="0B4F2926" w14:textId="77777777" w:rsidR="00061E07" w:rsidRPr="005D1A6D" w:rsidRDefault="00061E07" w:rsidP="00061E07">
      <w:pPr>
        <w:pStyle w:val="a7"/>
        <w:numPr>
          <w:ilvl w:val="0"/>
          <w:numId w:val="6"/>
        </w:numPr>
        <w:tabs>
          <w:tab w:val="left" w:pos="873"/>
        </w:tabs>
        <w:ind w:left="709"/>
        <w:contextualSpacing w:val="0"/>
      </w:pPr>
      <w:r w:rsidRPr="005D1A6D">
        <w:t>развитые</w:t>
      </w:r>
      <w:r w:rsidRPr="005D1A6D">
        <w:rPr>
          <w:spacing w:val="-3"/>
        </w:rPr>
        <w:t xml:space="preserve"> </w:t>
      </w:r>
      <w:r w:rsidRPr="005D1A6D">
        <w:t>навыки</w:t>
      </w:r>
      <w:r w:rsidRPr="005D1A6D">
        <w:rPr>
          <w:spacing w:val="-3"/>
        </w:rPr>
        <w:t xml:space="preserve"> </w:t>
      </w:r>
      <w:r w:rsidRPr="005D1A6D">
        <w:rPr>
          <w:spacing w:val="-2"/>
        </w:rPr>
        <w:t>общения;</w:t>
      </w:r>
    </w:p>
    <w:p w14:paraId="76EA4329" w14:textId="77777777" w:rsidR="00061E07" w:rsidRPr="005D1A6D" w:rsidRDefault="00061E07" w:rsidP="00061E07">
      <w:pPr>
        <w:pStyle w:val="a7"/>
        <w:numPr>
          <w:ilvl w:val="0"/>
          <w:numId w:val="6"/>
        </w:numPr>
        <w:tabs>
          <w:tab w:val="left" w:pos="873"/>
        </w:tabs>
        <w:ind w:left="709"/>
        <w:contextualSpacing w:val="0"/>
      </w:pPr>
      <w:r w:rsidRPr="005D1A6D">
        <w:t xml:space="preserve">активность, </w:t>
      </w:r>
      <w:r w:rsidRPr="005D1A6D">
        <w:rPr>
          <w:spacing w:val="-2"/>
        </w:rPr>
        <w:t>инициативность;</w:t>
      </w:r>
    </w:p>
    <w:p w14:paraId="141F6A1E" w14:textId="77777777" w:rsidR="00061E07" w:rsidRPr="005D1A6D" w:rsidRDefault="00061E07" w:rsidP="00061E07">
      <w:pPr>
        <w:pStyle w:val="a7"/>
        <w:numPr>
          <w:ilvl w:val="0"/>
          <w:numId w:val="6"/>
        </w:numPr>
        <w:tabs>
          <w:tab w:val="left" w:pos="873"/>
        </w:tabs>
        <w:ind w:left="709"/>
        <w:contextualSpacing w:val="0"/>
      </w:pPr>
      <w:r w:rsidRPr="005D1A6D">
        <w:rPr>
          <w:spacing w:val="-2"/>
        </w:rPr>
        <w:t>коммуникабельность;</w:t>
      </w:r>
    </w:p>
    <w:p w14:paraId="1436BBDF" w14:textId="77777777" w:rsidR="00061E07" w:rsidRPr="005D1A6D" w:rsidRDefault="00061E07" w:rsidP="00061E07">
      <w:pPr>
        <w:pStyle w:val="a7"/>
        <w:numPr>
          <w:ilvl w:val="0"/>
          <w:numId w:val="6"/>
        </w:numPr>
        <w:tabs>
          <w:tab w:val="left" w:pos="873"/>
        </w:tabs>
        <w:ind w:left="709"/>
        <w:contextualSpacing w:val="0"/>
      </w:pPr>
      <w:r w:rsidRPr="005D1A6D">
        <w:rPr>
          <w:spacing w:val="-2"/>
        </w:rPr>
        <w:t>дисциплинированность;</w:t>
      </w:r>
    </w:p>
    <w:p w14:paraId="12D20B9E" w14:textId="77777777" w:rsidR="00061E07" w:rsidRPr="005D1A6D" w:rsidRDefault="00061E07" w:rsidP="00061E07">
      <w:pPr>
        <w:pStyle w:val="a7"/>
        <w:numPr>
          <w:ilvl w:val="0"/>
          <w:numId w:val="6"/>
        </w:numPr>
        <w:tabs>
          <w:tab w:val="left" w:pos="873"/>
        </w:tabs>
        <w:ind w:left="709"/>
        <w:contextualSpacing w:val="0"/>
      </w:pPr>
      <w:r w:rsidRPr="005D1A6D">
        <w:rPr>
          <w:spacing w:val="-2"/>
        </w:rPr>
        <w:t>стрессоустойчивость;</w:t>
      </w:r>
    </w:p>
    <w:p w14:paraId="1F146951" w14:textId="77777777" w:rsidR="00061E07" w:rsidRPr="005D1A6D" w:rsidRDefault="00061E07" w:rsidP="00061E07">
      <w:pPr>
        <w:pStyle w:val="a7"/>
        <w:numPr>
          <w:ilvl w:val="0"/>
          <w:numId w:val="6"/>
        </w:numPr>
        <w:tabs>
          <w:tab w:val="left" w:pos="873"/>
        </w:tabs>
        <w:ind w:left="709"/>
        <w:contextualSpacing w:val="0"/>
      </w:pPr>
      <w:r w:rsidRPr="005D1A6D">
        <w:t>аккуратность,</w:t>
      </w:r>
      <w:r w:rsidRPr="005D1A6D">
        <w:rPr>
          <w:spacing w:val="-3"/>
        </w:rPr>
        <w:t xml:space="preserve"> </w:t>
      </w:r>
      <w:r w:rsidRPr="005D1A6D">
        <w:rPr>
          <w:spacing w:val="-2"/>
        </w:rPr>
        <w:t>внимательность;</w:t>
      </w:r>
    </w:p>
    <w:p w14:paraId="6D1915C0" w14:textId="77777777" w:rsidR="00061E07" w:rsidRPr="005D1A6D" w:rsidRDefault="00061E07" w:rsidP="00061E07">
      <w:pPr>
        <w:pStyle w:val="a7"/>
        <w:numPr>
          <w:ilvl w:val="0"/>
          <w:numId w:val="6"/>
        </w:numPr>
        <w:tabs>
          <w:tab w:val="left" w:pos="873"/>
        </w:tabs>
        <w:ind w:left="709"/>
        <w:contextualSpacing w:val="0"/>
      </w:pPr>
      <w:r w:rsidRPr="005D1A6D">
        <w:rPr>
          <w:spacing w:val="-2"/>
        </w:rPr>
        <w:t>обучаемость;</w:t>
      </w:r>
    </w:p>
    <w:p w14:paraId="766451F8" w14:textId="77777777" w:rsidR="00061E07" w:rsidRPr="005D1A6D" w:rsidRDefault="00061E07" w:rsidP="00061E07">
      <w:pPr>
        <w:pStyle w:val="a7"/>
        <w:numPr>
          <w:ilvl w:val="0"/>
          <w:numId w:val="6"/>
        </w:numPr>
        <w:tabs>
          <w:tab w:val="left" w:pos="873"/>
        </w:tabs>
        <w:ind w:left="709"/>
        <w:contextualSpacing w:val="0"/>
      </w:pPr>
      <w:r w:rsidRPr="005D1A6D">
        <w:rPr>
          <w:spacing w:val="-2"/>
        </w:rPr>
        <w:t>опрятность.</w:t>
      </w:r>
    </w:p>
    <w:p w14:paraId="61B69503" w14:textId="051D8988" w:rsidR="00061E07" w:rsidRPr="005D1A6D" w:rsidRDefault="00061E07" w:rsidP="00061E07">
      <w:pPr>
        <w:pStyle w:val="a7"/>
        <w:numPr>
          <w:ilvl w:val="1"/>
          <w:numId w:val="1"/>
        </w:numPr>
        <w:tabs>
          <w:tab w:val="left" w:pos="1200"/>
        </w:tabs>
        <w:ind w:left="1200" w:hanging="490"/>
        <w:contextualSpacing w:val="0"/>
        <w:jc w:val="both"/>
      </w:pPr>
      <w:r w:rsidRPr="005D1A6D">
        <w:t>В</w:t>
      </w:r>
      <w:r w:rsidRPr="005D1A6D">
        <w:rPr>
          <w:spacing w:val="-3"/>
        </w:rPr>
        <w:t xml:space="preserve"> </w:t>
      </w:r>
      <w:r w:rsidRPr="005D1A6D">
        <w:t>своей</w:t>
      </w:r>
      <w:r w:rsidRPr="005D1A6D">
        <w:rPr>
          <w:spacing w:val="-3"/>
        </w:rPr>
        <w:t xml:space="preserve"> </w:t>
      </w:r>
      <w:r w:rsidRPr="005D1A6D">
        <w:t>деятельности</w:t>
      </w:r>
      <w:r w:rsidRPr="005D1A6D">
        <w:rPr>
          <w:spacing w:val="-4"/>
        </w:rPr>
        <w:t xml:space="preserve"> </w:t>
      </w:r>
      <w:r w:rsidRPr="005D1A6D">
        <w:t>промоутер</w:t>
      </w:r>
      <w:r w:rsidRPr="005D1A6D">
        <w:rPr>
          <w:spacing w:val="-2"/>
        </w:rPr>
        <w:t xml:space="preserve"> </w:t>
      </w:r>
      <w:proofErr w:type="spellStart"/>
      <w:r w:rsidRPr="005D1A6D">
        <w:rPr>
          <w:spacing w:val="-2"/>
        </w:rPr>
        <w:t>руководствуется:</w:t>
      </w:r>
      <w:r w:rsidRPr="005D1A6D">
        <w:t>приказами</w:t>
      </w:r>
      <w:proofErr w:type="spellEnd"/>
      <w:r w:rsidRPr="00061E07">
        <w:rPr>
          <w:spacing w:val="80"/>
        </w:rPr>
        <w:t xml:space="preserve"> </w:t>
      </w:r>
      <w:r w:rsidRPr="005D1A6D">
        <w:t>(указаниями)</w:t>
      </w:r>
      <w:r w:rsidRPr="00061E07">
        <w:rPr>
          <w:spacing w:val="80"/>
        </w:rPr>
        <w:t xml:space="preserve"> </w:t>
      </w:r>
      <w:r w:rsidRPr="005D1A6D">
        <w:t>руководителя</w:t>
      </w:r>
      <w:r w:rsidRPr="00061E07">
        <w:rPr>
          <w:spacing w:val="80"/>
        </w:rPr>
        <w:t xml:space="preserve"> </w:t>
      </w:r>
      <w:r w:rsidRPr="005D1A6D">
        <w:t>(менеджера</w:t>
      </w:r>
      <w:r w:rsidRPr="00061E07">
        <w:rPr>
          <w:spacing w:val="80"/>
        </w:rPr>
        <w:t xml:space="preserve"> </w:t>
      </w:r>
      <w:r w:rsidRPr="005D1A6D">
        <w:t>/</w:t>
      </w:r>
      <w:r w:rsidRPr="00061E07">
        <w:rPr>
          <w:spacing w:val="80"/>
        </w:rPr>
        <w:t xml:space="preserve"> </w:t>
      </w:r>
      <w:r w:rsidRPr="005D1A6D">
        <w:t>супервайзера)</w:t>
      </w:r>
      <w:r w:rsidRPr="00061E07">
        <w:rPr>
          <w:spacing w:val="80"/>
        </w:rPr>
        <w:t xml:space="preserve"> </w:t>
      </w:r>
      <w:r w:rsidRPr="005D1A6D">
        <w:t>и руководителя организации;</w:t>
      </w:r>
      <w:r w:rsidRPr="00752B3D">
        <w:t xml:space="preserve"> </w:t>
      </w:r>
      <w:r w:rsidRPr="005D1A6D">
        <w:t>настоящей</w:t>
      </w:r>
      <w:r w:rsidRPr="00061E07">
        <w:rPr>
          <w:spacing w:val="-10"/>
        </w:rPr>
        <w:t xml:space="preserve"> </w:t>
      </w:r>
      <w:r w:rsidRPr="005D1A6D">
        <w:t>должностной</w:t>
      </w:r>
      <w:r w:rsidRPr="00061E07">
        <w:rPr>
          <w:spacing w:val="-10"/>
        </w:rPr>
        <w:t xml:space="preserve"> </w:t>
      </w:r>
      <w:r w:rsidRPr="00061E07">
        <w:rPr>
          <w:spacing w:val="-2"/>
        </w:rPr>
        <w:t>инструкцией.</w:t>
      </w:r>
    </w:p>
    <w:p w14:paraId="347F6F5B" w14:textId="77777777" w:rsidR="00061E07" w:rsidRPr="00752B3D" w:rsidRDefault="00061E07" w:rsidP="00061E07">
      <w:pPr>
        <w:pStyle w:val="a7"/>
        <w:numPr>
          <w:ilvl w:val="0"/>
          <w:numId w:val="1"/>
        </w:numPr>
        <w:tabs>
          <w:tab w:val="left" w:pos="873"/>
        </w:tabs>
        <w:spacing w:before="219"/>
        <w:contextualSpacing w:val="0"/>
        <w:jc w:val="both"/>
        <w:rPr>
          <w:b/>
        </w:rPr>
      </w:pPr>
      <w:r w:rsidRPr="00752B3D">
        <w:rPr>
          <w:b/>
        </w:rPr>
        <w:t>Должностные</w:t>
      </w:r>
      <w:r w:rsidRPr="00752B3D">
        <w:rPr>
          <w:b/>
          <w:spacing w:val="-9"/>
        </w:rPr>
        <w:t xml:space="preserve"> </w:t>
      </w:r>
      <w:r w:rsidRPr="00752B3D">
        <w:rPr>
          <w:b/>
          <w:spacing w:val="-2"/>
        </w:rPr>
        <w:t>обязанности</w:t>
      </w:r>
    </w:p>
    <w:p w14:paraId="17DFBE24" w14:textId="77777777" w:rsidR="00061E07" w:rsidRPr="005D1A6D" w:rsidRDefault="00061E07" w:rsidP="00061E07">
      <w:pPr>
        <w:pStyle w:val="a7"/>
        <w:numPr>
          <w:ilvl w:val="1"/>
          <w:numId w:val="1"/>
        </w:numPr>
        <w:tabs>
          <w:tab w:val="left" w:pos="1199"/>
        </w:tabs>
        <w:ind w:left="1199" w:hanging="490"/>
        <w:contextualSpacing w:val="0"/>
        <w:jc w:val="both"/>
      </w:pPr>
      <w:r w:rsidRPr="005D1A6D">
        <w:t>На</w:t>
      </w:r>
      <w:r w:rsidRPr="005D1A6D">
        <w:rPr>
          <w:spacing w:val="-1"/>
        </w:rPr>
        <w:t xml:space="preserve"> </w:t>
      </w:r>
      <w:r w:rsidRPr="005D1A6D">
        <w:t xml:space="preserve">промоутера возлагаются следующие должностные </w:t>
      </w:r>
      <w:r w:rsidRPr="005D1A6D">
        <w:rPr>
          <w:spacing w:val="-2"/>
        </w:rPr>
        <w:t>обязанности:</w:t>
      </w:r>
    </w:p>
    <w:p w14:paraId="4F5DD645" w14:textId="77777777" w:rsidR="00061E07" w:rsidRPr="00061E07" w:rsidRDefault="00061E07" w:rsidP="00061E07">
      <w:pPr>
        <w:pStyle w:val="a7"/>
        <w:numPr>
          <w:ilvl w:val="0"/>
          <w:numId w:val="5"/>
        </w:numPr>
        <w:tabs>
          <w:tab w:val="left" w:pos="1051"/>
        </w:tabs>
        <w:ind w:right="138"/>
        <w:contextualSpacing w:val="0"/>
        <w:jc w:val="both"/>
      </w:pPr>
      <w:r w:rsidRPr="005D1A6D">
        <w:t>стимулировать сбыт рекламируемой продукции (за исключением алкогольной продукции и применения вредных веществ или предметов, способных создать угрозу или нанести вред жизни и здоровью, нравственному и духовному</w:t>
      </w:r>
      <w:r w:rsidRPr="005D1A6D">
        <w:rPr>
          <w:spacing w:val="-16"/>
        </w:rPr>
        <w:t xml:space="preserve"> </w:t>
      </w:r>
      <w:r w:rsidRPr="005D1A6D">
        <w:t>развитию</w:t>
      </w:r>
      <w:r w:rsidRPr="005D1A6D">
        <w:rPr>
          <w:spacing w:val="-15"/>
        </w:rPr>
        <w:t xml:space="preserve"> </w:t>
      </w:r>
      <w:r w:rsidRPr="005D1A6D">
        <w:t>несовершеннолетнего)</w:t>
      </w:r>
      <w:r w:rsidRPr="005D1A6D">
        <w:rPr>
          <w:spacing w:val="-16"/>
        </w:rPr>
        <w:t xml:space="preserve"> </w:t>
      </w:r>
      <w:r w:rsidRPr="005D1A6D">
        <w:t>или</w:t>
      </w:r>
      <w:r w:rsidRPr="005D1A6D">
        <w:rPr>
          <w:spacing w:val="-16"/>
        </w:rPr>
        <w:t xml:space="preserve"> </w:t>
      </w:r>
      <w:r w:rsidRPr="005D1A6D">
        <w:t>создание</w:t>
      </w:r>
      <w:r w:rsidRPr="005D1A6D">
        <w:rPr>
          <w:spacing w:val="-16"/>
        </w:rPr>
        <w:t xml:space="preserve"> </w:t>
      </w:r>
      <w:r w:rsidRPr="005D1A6D">
        <w:t>положительного</w:t>
      </w:r>
      <w:r w:rsidRPr="005D1A6D">
        <w:rPr>
          <w:spacing w:val="-15"/>
        </w:rPr>
        <w:t xml:space="preserve"> </w:t>
      </w:r>
      <w:r w:rsidRPr="005D1A6D">
        <w:t>образа заказчика и компании-производителя;</w:t>
      </w:r>
    </w:p>
    <w:p w14:paraId="54758E5F" w14:textId="118FA947" w:rsidR="00061E07" w:rsidRPr="005D1A6D" w:rsidRDefault="00061E07" w:rsidP="00061E07">
      <w:pPr>
        <w:pStyle w:val="a7"/>
        <w:numPr>
          <w:ilvl w:val="0"/>
          <w:numId w:val="5"/>
        </w:numPr>
        <w:tabs>
          <w:tab w:val="left" w:pos="1051"/>
        </w:tabs>
        <w:ind w:right="138"/>
        <w:contextualSpacing w:val="0"/>
        <w:jc w:val="both"/>
      </w:pPr>
      <w:r w:rsidRPr="005D1A6D">
        <w:t>строго</w:t>
      </w:r>
      <w:r w:rsidRPr="00061E07">
        <w:rPr>
          <w:spacing w:val="-4"/>
        </w:rPr>
        <w:t xml:space="preserve"> </w:t>
      </w:r>
      <w:r w:rsidRPr="005D1A6D">
        <w:t>следовать</w:t>
      </w:r>
      <w:r w:rsidRPr="00061E07">
        <w:rPr>
          <w:spacing w:val="-3"/>
        </w:rPr>
        <w:t xml:space="preserve"> </w:t>
      </w:r>
      <w:r w:rsidRPr="005D1A6D">
        <w:t>механике</w:t>
      </w:r>
      <w:r w:rsidRPr="00061E07">
        <w:rPr>
          <w:spacing w:val="-3"/>
        </w:rPr>
        <w:t xml:space="preserve"> </w:t>
      </w:r>
      <w:r w:rsidRPr="00061E07">
        <w:rPr>
          <w:spacing w:val="-2"/>
        </w:rPr>
        <w:t>акции;</w:t>
      </w:r>
    </w:p>
    <w:p w14:paraId="6ECEF953" w14:textId="77777777" w:rsidR="00061E07" w:rsidRPr="00061E07" w:rsidRDefault="00061E07" w:rsidP="00061E07">
      <w:pPr>
        <w:pStyle w:val="a7"/>
        <w:numPr>
          <w:ilvl w:val="0"/>
          <w:numId w:val="5"/>
        </w:numPr>
        <w:tabs>
          <w:tab w:val="left" w:pos="986"/>
        </w:tabs>
        <w:ind w:right="139"/>
        <w:contextualSpacing w:val="0"/>
        <w:jc w:val="both"/>
      </w:pPr>
      <w:r w:rsidRPr="005D1A6D">
        <w:t xml:space="preserve">анонсировать потенциальных покупателей о проходящей рекламной </w:t>
      </w:r>
      <w:r w:rsidRPr="005D1A6D">
        <w:rPr>
          <w:spacing w:val="-2"/>
        </w:rPr>
        <w:t>акции;</w:t>
      </w:r>
    </w:p>
    <w:p w14:paraId="354A53B5" w14:textId="77777777" w:rsidR="00061E07" w:rsidRPr="00061E07" w:rsidRDefault="00061E07" w:rsidP="00061E07">
      <w:pPr>
        <w:pStyle w:val="a7"/>
        <w:numPr>
          <w:ilvl w:val="0"/>
          <w:numId w:val="5"/>
        </w:numPr>
        <w:tabs>
          <w:tab w:val="left" w:pos="986"/>
        </w:tabs>
        <w:ind w:right="139"/>
        <w:contextualSpacing w:val="0"/>
        <w:jc w:val="both"/>
      </w:pPr>
      <w:r w:rsidRPr="005D1A6D">
        <w:t>раздавать</w:t>
      </w:r>
      <w:r w:rsidRPr="00061E07">
        <w:rPr>
          <w:spacing w:val="-3"/>
        </w:rPr>
        <w:t xml:space="preserve"> </w:t>
      </w:r>
      <w:r w:rsidRPr="005D1A6D">
        <w:t>рекламные</w:t>
      </w:r>
      <w:r w:rsidRPr="00061E07">
        <w:rPr>
          <w:spacing w:val="-2"/>
        </w:rPr>
        <w:t xml:space="preserve"> </w:t>
      </w:r>
      <w:r w:rsidRPr="005D1A6D">
        <w:t>материалы</w:t>
      </w:r>
      <w:r w:rsidRPr="00061E07">
        <w:rPr>
          <w:spacing w:val="-2"/>
        </w:rPr>
        <w:t xml:space="preserve"> </w:t>
      </w:r>
      <w:r w:rsidRPr="005D1A6D">
        <w:t>(листовки,</w:t>
      </w:r>
      <w:r w:rsidRPr="00061E07">
        <w:rPr>
          <w:spacing w:val="-2"/>
        </w:rPr>
        <w:t xml:space="preserve"> </w:t>
      </w:r>
      <w:r w:rsidRPr="005D1A6D">
        <w:t>анкеты,</w:t>
      </w:r>
      <w:r w:rsidRPr="00061E07">
        <w:rPr>
          <w:spacing w:val="-2"/>
        </w:rPr>
        <w:t xml:space="preserve"> брошюры);</w:t>
      </w:r>
    </w:p>
    <w:p w14:paraId="01E4641D" w14:textId="47DE46AE" w:rsidR="00061E07" w:rsidRPr="005D1A6D" w:rsidRDefault="00061E07" w:rsidP="00061E07">
      <w:pPr>
        <w:pStyle w:val="a7"/>
        <w:numPr>
          <w:ilvl w:val="0"/>
          <w:numId w:val="5"/>
        </w:numPr>
        <w:tabs>
          <w:tab w:val="left" w:pos="986"/>
        </w:tabs>
        <w:ind w:right="139"/>
        <w:contextualSpacing w:val="0"/>
        <w:jc w:val="both"/>
      </w:pPr>
      <w:r w:rsidRPr="005D1A6D">
        <w:t>привлекать</w:t>
      </w:r>
      <w:r w:rsidRPr="00061E07">
        <w:rPr>
          <w:spacing w:val="-6"/>
        </w:rPr>
        <w:t xml:space="preserve"> </w:t>
      </w:r>
      <w:r w:rsidRPr="005D1A6D">
        <w:t>потенциальных</w:t>
      </w:r>
      <w:r w:rsidRPr="00061E07">
        <w:rPr>
          <w:spacing w:val="-6"/>
        </w:rPr>
        <w:t xml:space="preserve"> </w:t>
      </w:r>
      <w:r w:rsidRPr="005D1A6D">
        <w:t>покупателей</w:t>
      </w:r>
      <w:r w:rsidRPr="00061E07">
        <w:rPr>
          <w:spacing w:val="-6"/>
        </w:rPr>
        <w:t xml:space="preserve"> </w:t>
      </w:r>
      <w:r w:rsidRPr="005D1A6D">
        <w:t>в</w:t>
      </w:r>
      <w:r w:rsidRPr="00061E07">
        <w:rPr>
          <w:spacing w:val="-6"/>
        </w:rPr>
        <w:t xml:space="preserve"> </w:t>
      </w:r>
      <w:r w:rsidRPr="005D1A6D">
        <w:t>торговую</w:t>
      </w:r>
      <w:r w:rsidRPr="00061E07">
        <w:rPr>
          <w:spacing w:val="-5"/>
        </w:rPr>
        <w:t xml:space="preserve"> </w:t>
      </w:r>
      <w:r w:rsidRPr="00061E07">
        <w:rPr>
          <w:spacing w:val="-2"/>
        </w:rPr>
        <w:t>точку;</w:t>
      </w:r>
    </w:p>
    <w:p w14:paraId="566824AE" w14:textId="77777777" w:rsidR="00061E07" w:rsidRPr="00061E07" w:rsidRDefault="00061E07" w:rsidP="00061E07">
      <w:pPr>
        <w:pStyle w:val="a7"/>
        <w:numPr>
          <w:ilvl w:val="0"/>
          <w:numId w:val="5"/>
        </w:numPr>
        <w:tabs>
          <w:tab w:val="left" w:pos="946"/>
        </w:tabs>
        <w:ind w:right="139"/>
        <w:contextualSpacing w:val="0"/>
        <w:jc w:val="both"/>
      </w:pPr>
      <w:r w:rsidRPr="005D1A6D">
        <w:t>консультировать покупателей по продукции заказчика и о компании- производителе на основе предоставленной информации;</w:t>
      </w:r>
    </w:p>
    <w:p w14:paraId="2BF11E80" w14:textId="40FD746C" w:rsidR="00061E07" w:rsidRPr="005D1A6D" w:rsidRDefault="00061E07" w:rsidP="00061E07">
      <w:pPr>
        <w:pStyle w:val="a7"/>
        <w:numPr>
          <w:ilvl w:val="0"/>
          <w:numId w:val="5"/>
        </w:numPr>
        <w:tabs>
          <w:tab w:val="left" w:pos="946"/>
        </w:tabs>
        <w:ind w:right="139"/>
        <w:contextualSpacing w:val="0"/>
        <w:jc w:val="both"/>
      </w:pPr>
      <w:r w:rsidRPr="005D1A6D">
        <w:t>демонстрировать</w:t>
      </w:r>
      <w:r w:rsidRPr="00061E07">
        <w:rPr>
          <w:spacing w:val="-6"/>
        </w:rPr>
        <w:t xml:space="preserve"> </w:t>
      </w:r>
      <w:r w:rsidRPr="005D1A6D">
        <w:t>товар</w:t>
      </w:r>
      <w:r w:rsidRPr="00061E07">
        <w:rPr>
          <w:spacing w:val="-5"/>
        </w:rPr>
        <w:t xml:space="preserve"> </w:t>
      </w:r>
      <w:r w:rsidRPr="00061E07">
        <w:rPr>
          <w:spacing w:val="-2"/>
        </w:rPr>
        <w:t>заказчика;</w:t>
      </w:r>
    </w:p>
    <w:p w14:paraId="5C2BECFD" w14:textId="77777777" w:rsidR="00061E07" w:rsidRPr="005D1A6D" w:rsidRDefault="00061E07" w:rsidP="00061E07">
      <w:pPr>
        <w:pStyle w:val="a7"/>
        <w:numPr>
          <w:ilvl w:val="0"/>
          <w:numId w:val="5"/>
        </w:numPr>
        <w:tabs>
          <w:tab w:val="left" w:pos="872"/>
        </w:tabs>
      </w:pPr>
      <w:r w:rsidRPr="005D1A6D">
        <w:t>вести</w:t>
      </w:r>
      <w:r w:rsidRPr="00061E07">
        <w:rPr>
          <w:spacing w:val="-6"/>
        </w:rPr>
        <w:t xml:space="preserve"> </w:t>
      </w:r>
      <w:r w:rsidRPr="005D1A6D">
        <w:t>учет</w:t>
      </w:r>
      <w:r w:rsidRPr="00061E07">
        <w:rPr>
          <w:spacing w:val="-4"/>
        </w:rPr>
        <w:t xml:space="preserve"> </w:t>
      </w:r>
      <w:r w:rsidRPr="005D1A6D">
        <w:t>расхода</w:t>
      </w:r>
      <w:r w:rsidRPr="00061E07">
        <w:rPr>
          <w:spacing w:val="-5"/>
        </w:rPr>
        <w:t xml:space="preserve"> </w:t>
      </w:r>
      <w:r w:rsidRPr="005D1A6D">
        <w:t>промоутируемой</w:t>
      </w:r>
      <w:r w:rsidRPr="00061E07">
        <w:rPr>
          <w:spacing w:val="-5"/>
        </w:rPr>
        <w:t xml:space="preserve"> </w:t>
      </w:r>
      <w:r w:rsidRPr="00061E07">
        <w:rPr>
          <w:spacing w:val="-2"/>
        </w:rPr>
        <w:t>продукции;</w:t>
      </w:r>
    </w:p>
    <w:p w14:paraId="1C2F939C" w14:textId="77777777" w:rsidR="00061E07" w:rsidRPr="005D1A6D" w:rsidRDefault="00061E07" w:rsidP="00061E07">
      <w:pPr>
        <w:pStyle w:val="a7"/>
        <w:numPr>
          <w:ilvl w:val="0"/>
          <w:numId w:val="5"/>
        </w:numPr>
        <w:tabs>
          <w:tab w:val="left" w:pos="872"/>
        </w:tabs>
      </w:pPr>
      <w:r w:rsidRPr="005D1A6D">
        <w:t>готовить</w:t>
      </w:r>
      <w:r w:rsidRPr="00061E07">
        <w:rPr>
          <w:spacing w:val="-4"/>
        </w:rPr>
        <w:t xml:space="preserve"> </w:t>
      </w:r>
      <w:r w:rsidRPr="005D1A6D">
        <w:t>отчеты</w:t>
      </w:r>
      <w:r w:rsidRPr="00061E07">
        <w:rPr>
          <w:spacing w:val="-3"/>
        </w:rPr>
        <w:t xml:space="preserve"> </w:t>
      </w:r>
      <w:r w:rsidRPr="005D1A6D">
        <w:t>о</w:t>
      </w:r>
      <w:r w:rsidRPr="00061E07">
        <w:rPr>
          <w:spacing w:val="-3"/>
        </w:rPr>
        <w:t xml:space="preserve"> </w:t>
      </w:r>
      <w:r w:rsidRPr="005D1A6D">
        <w:t>проделанной</w:t>
      </w:r>
      <w:r w:rsidRPr="00061E07">
        <w:rPr>
          <w:spacing w:val="-3"/>
        </w:rPr>
        <w:t xml:space="preserve"> </w:t>
      </w:r>
      <w:r w:rsidRPr="00061E07">
        <w:rPr>
          <w:spacing w:val="-2"/>
        </w:rPr>
        <w:t>работе;</w:t>
      </w:r>
    </w:p>
    <w:p w14:paraId="683E7826" w14:textId="77777777" w:rsidR="00061E07" w:rsidRPr="005D1A6D" w:rsidRDefault="00061E07" w:rsidP="00061E07">
      <w:pPr>
        <w:pStyle w:val="a7"/>
        <w:numPr>
          <w:ilvl w:val="0"/>
          <w:numId w:val="5"/>
        </w:numPr>
        <w:tabs>
          <w:tab w:val="left" w:pos="902"/>
        </w:tabs>
        <w:ind w:right="138"/>
        <w:contextualSpacing w:val="0"/>
        <w:jc w:val="both"/>
      </w:pPr>
      <w:r w:rsidRPr="005D1A6D">
        <w:lastRenderedPageBreak/>
        <w:t xml:space="preserve">строго соблюдать согласованный с менеджером / супервайзером график </w:t>
      </w:r>
      <w:r w:rsidRPr="005D1A6D">
        <w:rPr>
          <w:spacing w:val="-2"/>
        </w:rPr>
        <w:t>работ;</w:t>
      </w:r>
    </w:p>
    <w:p w14:paraId="3F9437A6" w14:textId="77777777" w:rsidR="00061E07" w:rsidRPr="005D1A6D" w:rsidRDefault="00061E07" w:rsidP="00061E07">
      <w:pPr>
        <w:pStyle w:val="a7"/>
        <w:numPr>
          <w:ilvl w:val="0"/>
          <w:numId w:val="5"/>
        </w:numPr>
        <w:tabs>
          <w:tab w:val="left" w:pos="1025"/>
        </w:tabs>
        <w:ind w:right="139"/>
        <w:contextualSpacing w:val="0"/>
        <w:jc w:val="both"/>
      </w:pPr>
      <w:r w:rsidRPr="005D1A6D">
        <w:t>размещать и убирать рекламное оборудование, в соответствии с нормативами Трудового кодекса Российской Федерации в отношении допустимых нагрузок несовершеннолетних;</w:t>
      </w:r>
    </w:p>
    <w:p w14:paraId="3427C016" w14:textId="77777777" w:rsidR="00061E07" w:rsidRPr="005D1A6D" w:rsidRDefault="00061E07" w:rsidP="00061E07">
      <w:pPr>
        <w:pStyle w:val="a7"/>
        <w:numPr>
          <w:ilvl w:val="0"/>
          <w:numId w:val="5"/>
        </w:numPr>
        <w:tabs>
          <w:tab w:val="left" w:pos="872"/>
        </w:tabs>
        <w:jc w:val="both"/>
      </w:pPr>
      <w:r w:rsidRPr="005D1A6D">
        <w:t>не</w:t>
      </w:r>
      <w:r w:rsidRPr="00061E07">
        <w:rPr>
          <w:spacing w:val="-7"/>
        </w:rPr>
        <w:t xml:space="preserve"> </w:t>
      </w:r>
      <w:r w:rsidRPr="005D1A6D">
        <w:t>допускать</w:t>
      </w:r>
      <w:r w:rsidRPr="00061E07">
        <w:rPr>
          <w:spacing w:val="-4"/>
        </w:rPr>
        <w:t xml:space="preserve"> </w:t>
      </w:r>
      <w:r w:rsidRPr="005D1A6D">
        <w:t>отклонения</w:t>
      </w:r>
      <w:r w:rsidRPr="00061E07">
        <w:rPr>
          <w:spacing w:val="-4"/>
        </w:rPr>
        <w:t xml:space="preserve"> </w:t>
      </w:r>
      <w:r w:rsidRPr="005D1A6D">
        <w:t>по</w:t>
      </w:r>
      <w:r w:rsidRPr="00061E07">
        <w:rPr>
          <w:spacing w:val="-4"/>
        </w:rPr>
        <w:t xml:space="preserve"> </w:t>
      </w:r>
      <w:r w:rsidRPr="005D1A6D">
        <w:t>установленной</w:t>
      </w:r>
      <w:r w:rsidRPr="00061E07">
        <w:rPr>
          <w:spacing w:val="-5"/>
        </w:rPr>
        <w:t xml:space="preserve"> </w:t>
      </w:r>
      <w:r w:rsidRPr="005D1A6D">
        <w:t>рабочей</w:t>
      </w:r>
      <w:r w:rsidRPr="00061E07">
        <w:rPr>
          <w:spacing w:val="-4"/>
        </w:rPr>
        <w:t xml:space="preserve"> </w:t>
      </w:r>
      <w:r w:rsidRPr="00061E07">
        <w:rPr>
          <w:spacing w:val="-2"/>
        </w:rPr>
        <w:t>форме;</w:t>
      </w:r>
    </w:p>
    <w:p w14:paraId="7400CB3B" w14:textId="77777777" w:rsidR="00061E07" w:rsidRPr="005D1A6D" w:rsidRDefault="00061E07" w:rsidP="00061E07">
      <w:pPr>
        <w:pStyle w:val="a7"/>
        <w:numPr>
          <w:ilvl w:val="0"/>
          <w:numId w:val="5"/>
        </w:numPr>
        <w:tabs>
          <w:tab w:val="left" w:pos="876"/>
        </w:tabs>
        <w:ind w:right="138"/>
        <w:contextualSpacing w:val="0"/>
        <w:jc w:val="both"/>
      </w:pPr>
      <w:r w:rsidRPr="005D1A6D">
        <w:t xml:space="preserve">сообщать менеджеру / супервайзеру о своем отсутствии на рабочем месте не менее чем за </w:t>
      </w:r>
      <w:r w:rsidRPr="005D1A6D">
        <w:rPr>
          <w:i/>
        </w:rPr>
        <w:t xml:space="preserve">(значение) </w:t>
      </w:r>
      <w:r w:rsidRPr="005D1A6D">
        <w:t>дня.</w:t>
      </w:r>
    </w:p>
    <w:p w14:paraId="5D817BF6" w14:textId="77777777" w:rsidR="00061E07" w:rsidRPr="005D1A6D" w:rsidRDefault="00061E07" w:rsidP="00061E07">
      <w:pPr>
        <w:pStyle w:val="a7"/>
        <w:numPr>
          <w:ilvl w:val="0"/>
          <w:numId w:val="1"/>
        </w:numPr>
        <w:tabs>
          <w:tab w:val="left" w:pos="989"/>
        </w:tabs>
        <w:ind w:left="989"/>
        <w:contextualSpacing w:val="0"/>
        <w:jc w:val="both"/>
        <w:rPr>
          <w:b/>
        </w:rPr>
      </w:pPr>
      <w:r w:rsidRPr="005D1A6D">
        <w:rPr>
          <w:b/>
          <w:spacing w:val="-2"/>
        </w:rPr>
        <w:t>Права</w:t>
      </w:r>
    </w:p>
    <w:p w14:paraId="4B7D6B00" w14:textId="77777777" w:rsidR="00061E07" w:rsidRPr="005D1A6D" w:rsidRDefault="00061E07" w:rsidP="00061E07">
      <w:pPr>
        <w:pStyle w:val="a7"/>
        <w:numPr>
          <w:ilvl w:val="1"/>
          <w:numId w:val="1"/>
        </w:numPr>
        <w:tabs>
          <w:tab w:val="left" w:pos="1199"/>
        </w:tabs>
        <w:ind w:left="1199" w:hanging="490"/>
        <w:contextualSpacing w:val="0"/>
        <w:jc w:val="both"/>
      </w:pPr>
      <w:r w:rsidRPr="005D1A6D">
        <w:t xml:space="preserve">Промоутер имеет </w:t>
      </w:r>
      <w:r w:rsidRPr="005D1A6D">
        <w:rPr>
          <w:spacing w:val="-2"/>
        </w:rPr>
        <w:t>право:</w:t>
      </w:r>
    </w:p>
    <w:p w14:paraId="257EC8A7" w14:textId="77777777" w:rsidR="00061E07" w:rsidRPr="005D1A6D" w:rsidRDefault="00061E07" w:rsidP="00061E07">
      <w:pPr>
        <w:pStyle w:val="a7"/>
        <w:numPr>
          <w:ilvl w:val="0"/>
          <w:numId w:val="4"/>
        </w:numPr>
        <w:tabs>
          <w:tab w:val="left" w:pos="902"/>
        </w:tabs>
        <w:ind w:right="138"/>
        <w:contextualSpacing w:val="0"/>
        <w:jc w:val="both"/>
      </w:pPr>
      <w:r w:rsidRPr="005D1A6D">
        <w:t>получать от менеджера / супервайзера полную информацию о механике работы, рекламные материалы;</w:t>
      </w:r>
    </w:p>
    <w:p w14:paraId="0BE4667E" w14:textId="77777777" w:rsidR="00061E07" w:rsidRPr="005D1A6D" w:rsidRDefault="00061E07" w:rsidP="00061E07">
      <w:pPr>
        <w:pStyle w:val="a7"/>
        <w:numPr>
          <w:ilvl w:val="0"/>
          <w:numId w:val="4"/>
        </w:numPr>
        <w:tabs>
          <w:tab w:val="left" w:pos="980"/>
        </w:tabs>
        <w:ind w:right="138"/>
        <w:contextualSpacing w:val="0"/>
        <w:jc w:val="both"/>
      </w:pPr>
      <w:r w:rsidRPr="005D1A6D">
        <w:t>вносить на рассмотрение руководству организации предложения по улучшению деятельности по вопросам, находящимся в его компетенции;</w:t>
      </w:r>
    </w:p>
    <w:p w14:paraId="543CAF9D" w14:textId="77777777" w:rsidR="00061E07" w:rsidRPr="005D1A6D" w:rsidRDefault="00061E07" w:rsidP="00061E07">
      <w:pPr>
        <w:pStyle w:val="a7"/>
        <w:numPr>
          <w:ilvl w:val="0"/>
          <w:numId w:val="4"/>
        </w:numPr>
        <w:tabs>
          <w:tab w:val="left" w:pos="975"/>
        </w:tabs>
        <w:ind w:right="139"/>
        <w:contextualSpacing w:val="0"/>
        <w:jc w:val="both"/>
      </w:pPr>
      <w:r w:rsidRPr="005D1A6D">
        <w:t>требовать от руководства организации обеспечения организационно- технических условий, необходимых для исполнения должностных обязанностей, а</w:t>
      </w:r>
      <w:r w:rsidRPr="005D1A6D">
        <w:rPr>
          <w:spacing w:val="-14"/>
        </w:rPr>
        <w:t xml:space="preserve"> </w:t>
      </w:r>
      <w:r w:rsidRPr="005D1A6D">
        <w:t>также</w:t>
      </w:r>
      <w:r w:rsidRPr="005D1A6D">
        <w:rPr>
          <w:spacing w:val="-14"/>
        </w:rPr>
        <w:t xml:space="preserve"> </w:t>
      </w:r>
      <w:r w:rsidRPr="005D1A6D">
        <w:t>содействия</w:t>
      </w:r>
      <w:r w:rsidRPr="005D1A6D">
        <w:rPr>
          <w:spacing w:val="-14"/>
        </w:rPr>
        <w:t xml:space="preserve"> </w:t>
      </w:r>
      <w:r w:rsidRPr="005D1A6D">
        <w:t>в</w:t>
      </w:r>
      <w:r w:rsidRPr="005D1A6D">
        <w:rPr>
          <w:spacing w:val="-14"/>
        </w:rPr>
        <w:t xml:space="preserve"> </w:t>
      </w:r>
      <w:r w:rsidRPr="005D1A6D">
        <w:t>реализации</w:t>
      </w:r>
      <w:r w:rsidRPr="005D1A6D">
        <w:rPr>
          <w:spacing w:val="-14"/>
        </w:rPr>
        <w:t xml:space="preserve"> </w:t>
      </w:r>
      <w:r w:rsidRPr="005D1A6D">
        <w:t>прав,</w:t>
      </w:r>
      <w:r w:rsidRPr="005D1A6D">
        <w:rPr>
          <w:spacing w:val="-14"/>
        </w:rPr>
        <w:t xml:space="preserve"> </w:t>
      </w:r>
      <w:r w:rsidRPr="005D1A6D">
        <w:t>предусмотренных</w:t>
      </w:r>
      <w:r w:rsidRPr="005D1A6D">
        <w:rPr>
          <w:spacing w:val="-14"/>
        </w:rPr>
        <w:t xml:space="preserve"> </w:t>
      </w:r>
      <w:r w:rsidRPr="005D1A6D">
        <w:t>настоящей</w:t>
      </w:r>
      <w:r w:rsidRPr="005D1A6D">
        <w:rPr>
          <w:spacing w:val="-14"/>
        </w:rPr>
        <w:t xml:space="preserve"> </w:t>
      </w:r>
      <w:r w:rsidRPr="005D1A6D">
        <w:t xml:space="preserve">должностной </w:t>
      </w:r>
      <w:r w:rsidRPr="005D1A6D">
        <w:rPr>
          <w:spacing w:val="-2"/>
        </w:rPr>
        <w:t>инструкцией;</w:t>
      </w:r>
    </w:p>
    <w:p w14:paraId="086A902B" w14:textId="77777777" w:rsidR="00061E07" w:rsidRPr="00061E07" w:rsidRDefault="00061E07" w:rsidP="00061E07">
      <w:pPr>
        <w:pStyle w:val="a7"/>
        <w:numPr>
          <w:ilvl w:val="0"/>
          <w:numId w:val="4"/>
        </w:numPr>
        <w:tabs>
          <w:tab w:val="left" w:pos="947"/>
        </w:tabs>
        <w:ind w:right="140"/>
        <w:contextualSpacing w:val="0"/>
        <w:jc w:val="both"/>
      </w:pPr>
      <w:r w:rsidRPr="005D1A6D">
        <w:t>отказаться от рекламирования алкогольной, табачной и других видов продукции или услуг, которые могут причинить вред здоровью и нравственному развитию несовершеннолетних;</w:t>
      </w:r>
    </w:p>
    <w:p w14:paraId="5E193A15" w14:textId="7C489AE0" w:rsidR="00061E07" w:rsidRPr="005D1A6D" w:rsidRDefault="00061E07" w:rsidP="00061E07">
      <w:pPr>
        <w:pStyle w:val="a7"/>
        <w:numPr>
          <w:ilvl w:val="0"/>
          <w:numId w:val="4"/>
        </w:numPr>
        <w:tabs>
          <w:tab w:val="left" w:pos="947"/>
        </w:tabs>
        <w:ind w:right="140"/>
        <w:contextualSpacing w:val="0"/>
        <w:jc w:val="both"/>
      </w:pPr>
      <w:r w:rsidRPr="005D1A6D">
        <w:t>принимать</w:t>
      </w:r>
      <w:r w:rsidRPr="00061E07">
        <w:rPr>
          <w:spacing w:val="-6"/>
        </w:rPr>
        <w:t xml:space="preserve"> </w:t>
      </w:r>
      <w:r w:rsidRPr="005D1A6D">
        <w:t>решения</w:t>
      </w:r>
      <w:r w:rsidRPr="00061E07">
        <w:rPr>
          <w:spacing w:val="-2"/>
        </w:rPr>
        <w:t xml:space="preserve"> </w:t>
      </w:r>
      <w:r w:rsidRPr="005D1A6D">
        <w:t>в</w:t>
      </w:r>
      <w:r w:rsidRPr="00061E07">
        <w:rPr>
          <w:spacing w:val="-4"/>
        </w:rPr>
        <w:t xml:space="preserve"> </w:t>
      </w:r>
      <w:r w:rsidRPr="005D1A6D">
        <w:t>пределах</w:t>
      </w:r>
      <w:r w:rsidRPr="00061E07">
        <w:rPr>
          <w:spacing w:val="-2"/>
        </w:rPr>
        <w:t xml:space="preserve"> </w:t>
      </w:r>
      <w:r w:rsidRPr="005D1A6D">
        <w:t>своей</w:t>
      </w:r>
      <w:r w:rsidRPr="00061E07">
        <w:rPr>
          <w:spacing w:val="-3"/>
        </w:rPr>
        <w:t xml:space="preserve"> </w:t>
      </w:r>
      <w:r w:rsidRPr="00061E07">
        <w:rPr>
          <w:spacing w:val="-2"/>
        </w:rPr>
        <w:t>компетенции.</w:t>
      </w:r>
    </w:p>
    <w:p w14:paraId="08D61D4F" w14:textId="77777777" w:rsidR="00061E07" w:rsidRPr="005D1A6D" w:rsidRDefault="00061E07" w:rsidP="00061E07">
      <w:pPr>
        <w:pStyle w:val="a7"/>
        <w:numPr>
          <w:ilvl w:val="0"/>
          <w:numId w:val="1"/>
        </w:numPr>
        <w:tabs>
          <w:tab w:val="left" w:pos="989"/>
        </w:tabs>
        <w:ind w:left="989"/>
        <w:contextualSpacing w:val="0"/>
        <w:jc w:val="both"/>
        <w:rPr>
          <w:b/>
        </w:rPr>
      </w:pPr>
      <w:r w:rsidRPr="005D1A6D">
        <w:rPr>
          <w:b/>
          <w:spacing w:val="-2"/>
        </w:rPr>
        <w:t>Ответственность</w:t>
      </w:r>
    </w:p>
    <w:p w14:paraId="192F25D6" w14:textId="77777777" w:rsidR="00061E07" w:rsidRPr="005D1A6D" w:rsidRDefault="00061E07" w:rsidP="00061E07">
      <w:pPr>
        <w:pStyle w:val="a7"/>
        <w:numPr>
          <w:ilvl w:val="1"/>
          <w:numId w:val="1"/>
        </w:numPr>
        <w:tabs>
          <w:tab w:val="left" w:pos="1199"/>
        </w:tabs>
        <w:ind w:left="1199" w:hanging="490"/>
        <w:contextualSpacing w:val="0"/>
        <w:jc w:val="both"/>
      </w:pPr>
      <w:r w:rsidRPr="005D1A6D">
        <w:t>Промоутер</w:t>
      </w:r>
      <w:r w:rsidRPr="005D1A6D">
        <w:rPr>
          <w:spacing w:val="-3"/>
        </w:rPr>
        <w:t xml:space="preserve"> </w:t>
      </w:r>
      <w:r w:rsidRPr="005D1A6D">
        <w:t>несет</w:t>
      </w:r>
      <w:r w:rsidRPr="005D1A6D">
        <w:rPr>
          <w:spacing w:val="-2"/>
        </w:rPr>
        <w:t xml:space="preserve"> </w:t>
      </w:r>
      <w:r w:rsidRPr="005D1A6D">
        <w:t>ответственность</w:t>
      </w:r>
      <w:r w:rsidRPr="005D1A6D">
        <w:rPr>
          <w:spacing w:val="-3"/>
        </w:rPr>
        <w:t xml:space="preserve"> </w:t>
      </w:r>
      <w:r w:rsidRPr="005D1A6D">
        <w:t>в</w:t>
      </w:r>
      <w:r w:rsidRPr="005D1A6D">
        <w:rPr>
          <w:spacing w:val="-3"/>
        </w:rPr>
        <w:t xml:space="preserve"> </w:t>
      </w:r>
      <w:r w:rsidRPr="005D1A6D">
        <w:t>следующих</w:t>
      </w:r>
      <w:r w:rsidRPr="005D1A6D">
        <w:rPr>
          <w:spacing w:val="-2"/>
        </w:rPr>
        <w:t xml:space="preserve"> случаях:</w:t>
      </w:r>
    </w:p>
    <w:p w14:paraId="40CB36D1" w14:textId="77777777" w:rsidR="00061E07" w:rsidRPr="005D1A6D" w:rsidRDefault="00061E07" w:rsidP="00061E07">
      <w:pPr>
        <w:pStyle w:val="ac"/>
        <w:numPr>
          <w:ilvl w:val="0"/>
          <w:numId w:val="3"/>
        </w:numPr>
        <w:ind w:left="709"/>
        <w:rPr>
          <w:sz w:val="22"/>
          <w:szCs w:val="22"/>
        </w:rPr>
      </w:pPr>
      <w:r w:rsidRPr="005D1A6D">
        <w:rPr>
          <w:sz w:val="22"/>
          <w:szCs w:val="22"/>
        </w:rPr>
        <w:t>за неправильность, недостоверность и несвоевременность предоставления отчетных данных;</w:t>
      </w:r>
    </w:p>
    <w:p w14:paraId="4F02D2FB" w14:textId="77777777" w:rsidR="00061E07" w:rsidRDefault="00061E07" w:rsidP="00061E07">
      <w:pPr>
        <w:pStyle w:val="a7"/>
        <w:numPr>
          <w:ilvl w:val="0"/>
          <w:numId w:val="3"/>
        </w:numPr>
        <w:tabs>
          <w:tab w:val="left" w:pos="1264"/>
          <w:tab w:val="left" w:pos="3482"/>
          <w:tab w:val="left" w:pos="5291"/>
          <w:tab w:val="left" w:pos="6194"/>
          <w:tab w:val="left" w:pos="8041"/>
        </w:tabs>
        <w:ind w:left="709" w:right="139"/>
      </w:pPr>
      <w:r w:rsidRPr="00752B3D">
        <w:rPr>
          <w:spacing w:val="-2"/>
        </w:rPr>
        <w:t>несохранность</w:t>
      </w:r>
      <w:r>
        <w:t xml:space="preserve"> </w:t>
      </w:r>
      <w:r w:rsidRPr="00752B3D">
        <w:rPr>
          <w:spacing w:val="-2"/>
        </w:rPr>
        <w:t>вверенного</w:t>
      </w:r>
      <w:r>
        <w:t xml:space="preserve"> </w:t>
      </w:r>
      <w:r w:rsidRPr="00752B3D">
        <w:rPr>
          <w:spacing w:val="-4"/>
        </w:rPr>
        <w:t>ему</w:t>
      </w:r>
      <w:r>
        <w:t xml:space="preserve"> </w:t>
      </w:r>
      <w:r w:rsidRPr="00752B3D">
        <w:rPr>
          <w:spacing w:val="-2"/>
        </w:rPr>
        <w:t>рекламного</w:t>
      </w:r>
      <w:r>
        <w:t xml:space="preserve"> </w:t>
      </w:r>
      <w:r w:rsidRPr="00752B3D">
        <w:rPr>
          <w:spacing w:val="-2"/>
        </w:rPr>
        <w:t xml:space="preserve">оборудования, </w:t>
      </w:r>
      <w:r w:rsidRPr="005D1A6D">
        <w:t>промоутируемой продукции и рабочей формы, предоставленных заказчиком;</w:t>
      </w:r>
    </w:p>
    <w:p w14:paraId="3A64C5F8" w14:textId="77777777" w:rsidR="00061E07" w:rsidRPr="005D1A6D" w:rsidRDefault="00061E07" w:rsidP="00061E07">
      <w:pPr>
        <w:pStyle w:val="a7"/>
        <w:numPr>
          <w:ilvl w:val="0"/>
          <w:numId w:val="3"/>
        </w:numPr>
        <w:tabs>
          <w:tab w:val="left" w:pos="1264"/>
          <w:tab w:val="left" w:pos="3482"/>
          <w:tab w:val="left" w:pos="5291"/>
          <w:tab w:val="left" w:pos="6194"/>
          <w:tab w:val="left" w:pos="8041"/>
        </w:tabs>
        <w:ind w:left="709" w:right="139"/>
      </w:pPr>
      <w:r w:rsidRPr="005D1A6D">
        <w:t>несоблюдение</w:t>
      </w:r>
      <w:r w:rsidRPr="00752B3D">
        <w:rPr>
          <w:spacing w:val="-2"/>
        </w:rPr>
        <w:t xml:space="preserve"> </w:t>
      </w:r>
      <w:r w:rsidRPr="005D1A6D">
        <w:t>чистоты</w:t>
      </w:r>
      <w:r w:rsidRPr="00752B3D">
        <w:rPr>
          <w:spacing w:val="-1"/>
        </w:rPr>
        <w:t xml:space="preserve"> </w:t>
      </w:r>
      <w:r w:rsidRPr="005D1A6D">
        <w:t>и</w:t>
      </w:r>
      <w:r w:rsidRPr="00752B3D">
        <w:rPr>
          <w:spacing w:val="-1"/>
        </w:rPr>
        <w:t xml:space="preserve"> </w:t>
      </w:r>
      <w:r w:rsidRPr="005D1A6D">
        <w:t>порядка</w:t>
      </w:r>
      <w:r w:rsidRPr="00752B3D">
        <w:rPr>
          <w:spacing w:val="-1"/>
        </w:rPr>
        <w:t xml:space="preserve"> </w:t>
      </w:r>
      <w:r w:rsidRPr="005D1A6D">
        <w:t>в</w:t>
      </w:r>
      <w:r w:rsidRPr="00752B3D">
        <w:rPr>
          <w:spacing w:val="-2"/>
        </w:rPr>
        <w:t xml:space="preserve"> </w:t>
      </w:r>
      <w:r w:rsidRPr="005D1A6D">
        <w:t xml:space="preserve">месте </w:t>
      </w:r>
      <w:r w:rsidRPr="00752B3D">
        <w:rPr>
          <w:spacing w:val="-2"/>
        </w:rPr>
        <w:t>работы;</w:t>
      </w:r>
    </w:p>
    <w:p w14:paraId="470B8C51" w14:textId="77777777" w:rsidR="00061E07" w:rsidRPr="005D1A6D" w:rsidRDefault="00061E07" w:rsidP="00061E07">
      <w:pPr>
        <w:pStyle w:val="a7"/>
        <w:numPr>
          <w:ilvl w:val="0"/>
          <w:numId w:val="3"/>
        </w:numPr>
        <w:tabs>
          <w:tab w:val="left" w:pos="1037"/>
          <w:tab w:val="left" w:pos="2948"/>
          <w:tab w:val="left" w:pos="3622"/>
          <w:tab w:val="left" w:pos="5594"/>
          <w:tab w:val="left" w:pos="7230"/>
          <w:tab w:val="left" w:pos="8151"/>
        </w:tabs>
        <w:ind w:left="709" w:right="139"/>
      </w:pPr>
      <w:r w:rsidRPr="00752B3D">
        <w:rPr>
          <w:spacing w:val="-2"/>
        </w:rPr>
        <w:t>неисполнение</w:t>
      </w:r>
      <w:r>
        <w:t xml:space="preserve"> </w:t>
      </w:r>
      <w:r w:rsidRPr="00752B3D">
        <w:rPr>
          <w:spacing w:val="-4"/>
        </w:rPr>
        <w:t>или</w:t>
      </w:r>
      <w:r>
        <w:t xml:space="preserve"> </w:t>
      </w:r>
      <w:r w:rsidRPr="00752B3D">
        <w:rPr>
          <w:spacing w:val="-2"/>
        </w:rPr>
        <w:t>ненадлежащее</w:t>
      </w:r>
      <w:r>
        <w:t xml:space="preserve"> </w:t>
      </w:r>
      <w:r w:rsidRPr="00752B3D">
        <w:rPr>
          <w:spacing w:val="-2"/>
        </w:rPr>
        <w:t>исполнение</w:t>
      </w:r>
      <w:r>
        <w:t xml:space="preserve"> </w:t>
      </w:r>
      <w:r w:rsidRPr="00752B3D">
        <w:rPr>
          <w:spacing w:val="-2"/>
        </w:rPr>
        <w:t>своих</w:t>
      </w:r>
      <w:r>
        <w:t xml:space="preserve"> </w:t>
      </w:r>
      <w:r w:rsidRPr="00752B3D">
        <w:rPr>
          <w:spacing w:val="-2"/>
        </w:rPr>
        <w:t>должностных обязанностей;</w:t>
      </w:r>
    </w:p>
    <w:p w14:paraId="2112D55F" w14:textId="77777777" w:rsidR="00061E07" w:rsidRPr="005D1A6D" w:rsidRDefault="00061E07" w:rsidP="00061E07">
      <w:pPr>
        <w:pStyle w:val="a7"/>
        <w:numPr>
          <w:ilvl w:val="0"/>
          <w:numId w:val="3"/>
        </w:numPr>
        <w:tabs>
          <w:tab w:val="left" w:pos="872"/>
        </w:tabs>
        <w:ind w:left="709"/>
      </w:pPr>
      <w:r w:rsidRPr="005D1A6D">
        <w:t>за</w:t>
      </w:r>
      <w:r w:rsidRPr="00752B3D">
        <w:rPr>
          <w:spacing w:val="-3"/>
        </w:rPr>
        <w:t xml:space="preserve"> </w:t>
      </w:r>
      <w:r w:rsidRPr="005D1A6D">
        <w:t>правонарушения,</w:t>
      </w:r>
      <w:r w:rsidRPr="00752B3D">
        <w:rPr>
          <w:spacing w:val="-1"/>
        </w:rPr>
        <w:t xml:space="preserve"> </w:t>
      </w:r>
      <w:r w:rsidRPr="005D1A6D">
        <w:t>совершенные в</w:t>
      </w:r>
      <w:r w:rsidRPr="00752B3D">
        <w:rPr>
          <w:spacing w:val="-2"/>
        </w:rPr>
        <w:t xml:space="preserve"> </w:t>
      </w:r>
      <w:r w:rsidRPr="005D1A6D">
        <w:t>процессе</w:t>
      </w:r>
      <w:r w:rsidRPr="00752B3D">
        <w:rPr>
          <w:spacing w:val="-1"/>
        </w:rPr>
        <w:t xml:space="preserve"> </w:t>
      </w:r>
      <w:r w:rsidRPr="005D1A6D">
        <w:t>своей</w:t>
      </w:r>
      <w:r w:rsidRPr="00752B3D">
        <w:rPr>
          <w:spacing w:val="-1"/>
        </w:rPr>
        <w:t xml:space="preserve"> </w:t>
      </w:r>
      <w:r w:rsidRPr="00752B3D">
        <w:rPr>
          <w:spacing w:val="-2"/>
        </w:rPr>
        <w:t>деятельности.</w:t>
      </w:r>
    </w:p>
    <w:p w14:paraId="464037CF" w14:textId="77777777" w:rsidR="00061E07" w:rsidRDefault="00061E07" w:rsidP="00061E07">
      <w:pPr>
        <w:pStyle w:val="ac"/>
        <w:tabs>
          <w:tab w:val="left" w:pos="5589"/>
        </w:tabs>
        <w:ind w:right="140"/>
        <w:rPr>
          <w:sz w:val="22"/>
          <w:szCs w:val="22"/>
          <w:lang w:val="en-US"/>
        </w:rPr>
      </w:pPr>
    </w:p>
    <w:p w14:paraId="6A905E19" w14:textId="0ABB15CE" w:rsidR="00061E07" w:rsidRDefault="00061E07" w:rsidP="00061E07">
      <w:pPr>
        <w:pStyle w:val="ac"/>
        <w:tabs>
          <w:tab w:val="left" w:pos="5589"/>
        </w:tabs>
        <w:ind w:right="140"/>
        <w:rPr>
          <w:spacing w:val="-5"/>
          <w:sz w:val="22"/>
          <w:szCs w:val="22"/>
        </w:rPr>
      </w:pPr>
      <w:r w:rsidRPr="005D1A6D">
        <w:rPr>
          <w:sz w:val="22"/>
          <w:szCs w:val="22"/>
        </w:rPr>
        <w:t xml:space="preserve">С инструкцией ознакомлен (а) </w:t>
      </w:r>
      <w:r w:rsidRPr="005D1A6D">
        <w:rPr>
          <w:sz w:val="22"/>
          <w:szCs w:val="22"/>
          <w:u w:val="single"/>
        </w:rPr>
        <w:tab/>
      </w:r>
      <w:r w:rsidRPr="005D1A6D">
        <w:rPr>
          <w:sz w:val="22"/>
          <w:szCs w:val="22"/>
        </w:rPr>
        <w:t xml:space="preserve">/ </w:t>
      </w:r>
      <w:r w:rsidRPr="005D1A6D">
        <w:rPr>
          <w:spacing w:val="-5"/>
          <w:sz w:val="22"/>
          <w:szCs w:val="22"/>
        </w:rPr>
        <w:t>ФИО</w:t>
      </w:r>
    </w:p>
    <w:p w14:paraId="3F76D4F3" w14:textId="77777777" w:rsidR="00061E07" w:rsidRPr="005D1A6D" w:rsidRDefault="00061E07" w:rsidP="00061E07">
      <w:pPr>
        <w:pStyle w:val="ac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                                                                     </w:t>
      </w:r>
      <w:r w:rsidRPr="005D1A6D">
        <w:rPr>
          <w:spacing w:val="-2"/>
          <w:sz w:val="22"/>
          <w:szCs w:val="22"/>
        </w:rPr>
        <w:t>(подпись)</w:t>
      </w:r>
    </w:p>
    <w:p w14:paraId="54800BEB" w14:textId="77777777" w:rsidR="006B62DC" w:rsidRDefault="006B62DC"/>
    <w:sectPr w:rsidR="006B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698F"/>
    <w:multiLevelType w:val="hybridMultilevel"/>
    <w:tmpl w:val="D1DEC5BA"/>
    <w:lvl w:ilvl="0" w:tplc="4BD4579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D6734F"/>
    <w:multiLevelType w:val="hybridMultilevel"/>
    <w:tmpl w:val="FF2ABB40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33BA8"/>
    <w:multiLevelType w:val="hybridMultilevel"/>
    <w:tmpl w:val="A24E08A2"/>
    <w:lvl w:ilvl="0" w:tplc="4BD4579E">
      <w:start w:val="1"/>
      <w:numFmt w:val="bullet"/>
      <w:lvlText w:val="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" w15:restartNumberingAfterBreak="0">
    <w:nsid w:val="469037E4"/>
    <w:multiLevelType w:val="hybridMultilevel"/>
    <w:tmpl w:val="4DA42252"/>
    <w:lvl w:ilvl="0" w:tplc="489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A3956"/>
    <w:multiLevelType w:val="hybridMultilevel"/>
    <w:tmpl w:val="C1B60FF8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97B9E"/>
    <w:multiLevelType w:val="multilevel"/>
    <w:tmpl w:val="28965B90"/>
    <w:lvl w:ilvl="0">
      <w:start w:val="1"/>
      <w:numFmt w:val="decimal"/>
      <w:lvlText w:val="%1."/>
      <w:lvlJc w:val="left"/>
      <w:pPr>
        <w:ind w:left="99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8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</w:abstractNum>
  <w:num w:numId="1" w16cid:durableId="1179152775">
    <w:abstractNumId w:val="5"/>
  </w:num>
  <w:num w:numId="2" w16cid:durableId="1517308329">
    <w:abstractNumId w:val="3"/>
  </w:num>
  <w:num w:numId="3" w16cid:durableId="1202788867">
    <w:abstractNumId w:val="0"/>
  </w:num>
  <w:num w:numId="4" w16cid:durableId="969363324">
    <w:abstractNumId w:val="1"/>
  </w:num>
  <w:num w:numId="5" w16cid:durableId="789780272">
    <w:abstractNumId w:val="4"/>
  </w:num>
  <w:num w:numId="6" w16cid:durableId="1292589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07"/>
    <w:rsid w:val="00061E07"/>
    <w:rsid w:val="000821DF"/>
    <w:rsid w:val="00097D7B"/>
    <w:rsid w:val="000E1B6E"/>
    <w:rsid w:val="001653C3"/>
    <w:rsid w:val="0038241A"/>
    <w:rsid w:val="003F1EE9"/>
    <w:rsid w:val="00553BBB"/>
    <w:rsid w:val="005F1885"/>
    <w:rsid w:val="00646CF2"/>
    <w:rsid w:val="00661FA5"/>
    <w:rsid w:val="006B62DC"/>
    <w:rsid w:val="00953216"/>
    <w:rsid w:val="00B20D9A"/>
    <w:rsid w:val="00B443C8"/>
    <w:rsid w:val="00D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E1B1"/>
  <w15:chartTrackingRefBased/>
  <w15:docId w15:val="{930485C3-D4DF-4514-9B88-6A9D70FF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1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E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E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E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E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E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E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1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1E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1E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1E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1E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1E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1E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1E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1E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1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1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1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1E07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061E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1E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1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1E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1E07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061E07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61E0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1</cp:revision>
  <dcterms:created xsi:type="dcterms:W3CDTF">2025-06-04T10:25:00Z</dcterms:created>
  <dcterms:modified xsi:type="dcterms:W3CDTF">2025-06-04T10:27:00Z</dcterms:modified>
</cp:coreProperties>
</file>