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5C" w:rsidRPr="007571D9" w:rsidRDefault="00121D5C" w:rsidP="001038D4">
      <w:pPr>
        <w:shd w:val="clear" w:color="auto" w:fill="002060"/>
        <w:spacing w:before="1320" w:after="0" w:line="240" w:lineRule="auto"/>
        <w:ind w:left="1276"/>
        <w:rPr>
          <w:rFonts w:ascii="Arial" w:eastAsia="Times New Roman" w:hAnsi="Arial" w:cs="Arial"/>
          <w:color w:val="FFFFFF" w:themeColor="background1"/>
          <w:sz w:val="40"/>
          <w:szCs w:val="40"/>
          <w:shd w:val="clear" w:color="auto" w:fill="FFFFFF"/>
          <w:lang w:eastAsia="ru-RU"/>
        </w:rPr>
      </w:pPr>
      <w:r w:rsidRPr="00121D5C">
        <w:rPr>
          <w:rFonts w:ascii="Arial" w:eastAsia="Times New Roman" w:hAnsi="Arial" w:cs="Arial"/>
          <w:color w:val="FFFFFF" w:themeColor="background1"/>
          <w:sz w:val="40"/>
          <w:szCs w:val="40"/>
          <w:highlight w:val="darkBlue"/>
          <w:shd w:val="clear" w:color="auto" w:fill="FFFFFF"/>
          <w:lang w:eastAsia="ru-RU"/>
        </w:rPr>
        <w:t>Бухгалтерия.</w:t>
      </w:r>
      <w:r w:rsidRPr="00121D5C">
        <w:rPr>
          <w:rFonts w:ascii="Arial" w:eastAsia="Times New Roman" w:hAnsi="Arial" w:cs="Arial"/>
          <w:color w:val="FF0000"/>
          <w:sz w:val="40"/>
          <w:szCs w:val="40"/>
          <w:highlight w:val="darkBlue"/>
          <w:shd w:val="clear" w:color="auto" w:fill="FFFFFF"/>
          <w:lang w:val="en-US" w:eastAsia="ru-RU"/>
        </w:rPr>
        <w:t>ru</w:t>
      </w:r>
      <w:r w:rsidRPr="007571D9">
        <w:rPr>
          <w:rFonts w:ascii="Arial" w:eastAsia="Times New Roman" w:hAnsi="Arial" w:cs="Arial"/>
          <w:color w:val="FF0000"/>
          <w:sz w:val="40"/>
          <w:szCs w:val="40"/>
          <w:highlight w:val="darkBlue"/>
          <w:shd w:val="clear" w:color="auto" w:fill="FFFFFF"/>
          <w:lang w:eastAsia="ru-RU"/>
        </w:rPr>
        <w:t xml:space="preserve">         </w:t>
      </w:r>
      <w:r w:rsidR="001038D4">
        <w:rPr>
          <w:rFonts w:ascii="Arial" w:eastAsia="Times New Roman" w:hAnsi="Arial" w:cs="Arial"/>
          <w:color w:val="FF0000"/>
          <w:sz w:val="40"/>
          <w:szCs w:val="40"/>
          <w:highlight w:val="darkBlue"/>
          <w:shd w:val="clear" w:color="auto" w:fill="FFFFFF"/>
          <w:lang w:val="en-US" w:eastAsia="ru-RU"/>
        </w:rPr>
        <w:t xml:space="preserve">  </w:t>
      </w:r>
      <w:r w:rsidRPr="007571D9">
        <w:rPr>
          <w:rFonts w:ascii="Arial" w:eastAsia="Times New Roman" w:hAnsi="Arial" w:cs="Arial"/>
          <w:color w:val="FF0000"/>
          <w:sz w:val="40"/>
          <w:szCs w:val="40"/>
          <w:highlight w:val="darkBlue"/>
          <w:shd w:val="clear" w:color="auto" w:fill="FFFFFF"/>
          <w:lang w:eastAsia="ru-RU"/>
        </w:rPr>
        <w:t xml:space="preserve">          </w:t>
      </w:r>
      <w:hyperlink r:id="rId7" w:history="1">
        <w:r w:rsidRPr="00121D5C">
          <w:rPr>
            <w:rStyle w:val="a4"/>
            <w:rFonts w:ascii="Arial" w:eastAsia="Times New Roman" w:hAnsi="Arial" w:cs="Arial"/>
            <w:color w:val="FFFFFF" w:themeColor="background1"/>
            <w:sz w:val="40"/>
            <w:szCs w:val="40"/>
            <w:highlight w:val="darkBlue"/>
            <w:shd w:val="clear" w:color="auto" w:fill="FFFFFF"/>
            <w:lang w:val="en-US" w:eastAsia="ru-RU"/>
          </w:rPr>
          <w:t>buhgalteria</w:t>
        </w:r>
        <w:r w:rsidRPr="007571D9">
          <w:rPr>
            <w:rStyle w:val="a4"/>
            <w:rFonts w:ascii="Arial" w:eastAsia="Times New Roman" w:hAnsi="Arial" w:cs="Arial"/>
            <w:color w:val="FFFFFF" w:themeColor="background1"/>
            <w:sz w:val="40"/>
            <w:szCs w:val="40"/>
            <w:highlight w:val="darkBlue"/>
            <w:shd w:val="clear" w:color="auto" w:fill="FFFFFF"/>
            <w:lang w:eastAsia="ru-RU"/>
          </w:rPr>
          <w:t>.</w:t>
        </w:r>
        <w:r w:rsidRPr="00121D5C">
          <w:rPr>
            <w:rStyle w:val="a4"/>
            <w:rFonts w:ascii="Arial" w:eastAsia="Times New Roman" w:hAnsi="Arial" w:cs="Arial"/>
            <w:color w:val="FFFFFF" w:themeColor="background1"/>
            <w:sz w:val="40"/>
            <w:szCs w:val="40"/>
            <w:highlight w:val="darkBlue"/>
            <w:shd w:val="clear" w:color="auto" w:fill="FFFFFF"/>
            <w:lang w:val="en-US" w:eastAsia="ru-RU"/>
          </w:rPr>
          <w:t>ru</w:t>
        </w:r>
      </w:hyperlink>
    </w:p>
    <w:p w:rsidR="00121D5C" w:rsidRDefault="00121D5C" w:rsidP="00F12230">
      <w:pPr>
        <w:spacing w:after="0" w:line="240" w:lineRule="auto"/>
        <w:rPr>
          <w:rFonts w:ascii="Arial" w:eastAsia="Times New Roman" w:hAnsi="Arial" w:cs="Arial"/>
          <w:color w:val="2B2B2B"/>
          <w:sz w:val="40"/>
          <w:szCs w:val="40"/>
          <w:shd w:val="clear" w:color="auto" w:fill="FFFFFF"/>
          <w:lang w:eastAsia="ru-RU"/>
        </w:rPr>
      </w:pPr>
    </w:p>
    <w:p w:rsidR="00121D5C" w:rsidRPr="007571D9" w:rsidRDefault="00121D5C" w:rsidP="00F12230">
      <w:pPr>
        <w:spacing w:after="0" w:line="240" w:lineRule="auto"/>
        <w:rPr>
          <w:rFonts w:ascii="Arial" w:eastAsia="Times New Roman" w:hAnsi="Arial" w:cs="Arial"/>
          <w:color w:val="2B2B2B"/>
          <w:sz w:val="40"/>
          <w:szCs w:val="40"/>
          <w:shd w:val="clear" w:color="auto" w:fill="FFFFFF"/>
          <w:lang w:eastAsia="ru-RU"/>
        </w:rPr>
      </w:pPr>
    </w:p>
    <w:p w:rsidR="00B70BEB" w:rsidRPr="00F60B31" w:rsidRDefault="00B70BEB" w:rsidP="00F60B31">
      <w:pPr>
        <w:spacing w:after="0" w:line="240" w:lineRule="auto"/>
        <w:ind w:left="1276" w:right="-143"/>
        <w:rPr>
          <w:rFonts w:ascii="Franklin Gothic Book" w:eastAsia="Times New Roman" w:hAnsi="Franklin Gothic Book" w:cs="Arial"/>
          <w:color w:val="2B2B2B"/>
          <w:sz w:val="52"/>
          <w:szCs w:val="52"/>
          <w:shd w:val="clear" w:color="auto" w:fill="FFFFFF"/>
          <w:lang w:eastAsia="ru-RU"/>
        </w:rPr>
      </w:pPr>
      <w:r w:rsidRPr="001038D4">
        <w:rPr>
          <w:rFonts w:ascii="Franklin Gothic Book" w:eastAsia="Times New Roman" w:hAnsi="Franklin Gothic Book" w:cs="Arial"/>
          <w:color w:val="C00000"/>
          <w:sz w:val="52"/>
          <w:szCs w:val="52"/>
          <w:shd w:val="clear" w:color="auto" w:fill="FFFFFF"/>
          <w:lang w:eastAsia="ru-RU"/>
        </w:rPr>
        <w:t>Какие изменения законодательства 2021 года важны для ИП</w:t>
      </w:r>
    </w:p>
    <w:p w:rsidR="00B70BEB" w:rsidRDefault="00B70BEB" w:rsidP="00F12230">
      <w:pPr>
        <w:spacing w:after="0" w:line="240" w:lineRule="auto"/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</w:pPr>
    </w:p>
    <w:p w:rsidR="00B70BEB" w:rsidRDefault="00472B77" w:rsidP="00F60B31">
      <w:pPr>
        <w:tabs>
          <w:tab w:val="left" w:pos="1134"/>
        </w:tabs>
        <w:spacing w:after="0" w:line="240" w:lineRule="auto"/>
        <w:ind w:left="1276"/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  <w:t xml:space="preserve">Кроме традиционных ежегодных изменений в части МРОТ, размеров фиксированных платежей, предельных баз </w:t>
      </w:r>
      <w:r w:rsidR="00970284"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  <w:t xml:space="preserve">для уплаты страховых взносов </w:t>
      </w:r>
      <w:r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  <w:t>с 1 января 2021 года принято много изменений в бухгалтерском</w:t>
      </w:r>
      <w:r w:rsidR="00970284"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  <w:t xml:space="preserve">, </w:t>
      </w:r>
      <w:r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  <w:t xml:space="preserve">налоговом </w:t>
      </w:r>
      <w:r w:rsidR="00970284"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  <w:t xml:space="preserve">и трудовом </w:t>
      </w:r>
      <w:r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  <w:t xml:space="preserve">законодательстве, которые влияют на работу ИП. </w:t>
      </w:r>
    </w:p>
    <w:p w:rsidR="00B70BEB" w:rsidRDefault="00B70BEB" w:rsidP="00F60B31">
      <w:pPr>
        <w:tabs>
          <w:tab w:val="left" w:pos="1134"/>
        </w:tabs>
        <w:spacing w:after="0" w:line="240" w:lineRule="auto"/>
        <w:ind w:left="1276"/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</w:pPr>
    </w:p>
    <w:p w:rsidR="00472B77" w:rsidRDefault="00970284" w:rsidP="00F60B31">
      <w:pPr>
        <w:tabs>
          <w:tab w:val="left" w:pos="1134"/>
        </w:tabs>
        <w:spacing w:after="0" w:line="240" w:lineRule="auto"/>
        <w:ind w:left="1276"/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  <w:t>Разберем те, которые нельзя пропустить.</w:t>
      </w:r>
    </w:p>
    <w:p w:rsidR="00970284" w:rsidRDefault="00970284" w:rsidP="00F12230">
      <w:pPr>
        <w:spacing w:after="0" w:line="240" w:lineRule="auto"/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</w:pPr>
    </w:p>
    <w:p w:rsidR="001038D4" w:rsidRDefault="001038D4" w:rsidP="00F12230">
      <w:pPr>
        <w:spacing w:after="0" w:line="240" w:lineRule="auto"/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</w:pPr>
    </w:p>
    <w:p w:rsidR="00970284" w:rsidRPr="00FA6F2F" w:rsidRDefault="00FA6F2F" w:rsidP="00FA6F2F">
      <w:pPr>
        <w:pStyle w:val="1"/>
        <w:rPr>
          <w:sz w:val="36"/>
          <w:szCs w:val="36"/>
          <w:shd w:val="clear" w:color="auto" w:fill="FFFFFF"/>
        </w:rPr>
      </w:pPr>
      <w:r w:rsidRPr="00FA6F2F">
        <w:rPr>
          <w:sz w:val="36"/>
          <w:szCs w:val="36"/>
          <w:shd w:val="clear" w:color="auto" w:fill="FFFFFF"/>
        </w:rPr>
        <w:t>Отчетность за 2020 год: на что обратить внимание ИП</w:t>
      </w:r>
    </w:p>
    <w:p w:rsidR="00970284" w:rsidRPr="00970284" w:rsidRDefault="00970284" w:rsidP="00F60B31">
      <w:pPr>
        <w:pStyle w:val="2"/>
        <w:rPr>
          <w:rFonts w:eastAsia="Times New Roman"/>
          <w:b w:val="0"/>
          <w:shd w:val="clear" w:color="auto" w:fill="FFFFFF"/>
          <w:lang w:eastAsia="ru-RU"/>
        </w:rPr>
      </w:pPr>
      <w:r w:rsidRPr="00970284">
        <w:rPr>
          <w:rFonts w:eastAsia="Times New Roman"/>
          <w:shd w:val="clear" w:color="auto" w:fill="FFFFFF"/>
          <w:lang w:eastAsia="ru-RU"/>
        </w:rPr>
        <w:t xml:space="preserve">Новые формы отчетности </w:t>
      </w:r>
    </w:p>
    <w:p w:rsidR="00BD0066" w:rsidRDefault="00BD0066" w:rsidP="00F60B31">
      <w:r>
        <w:t>ИП, у которых есть работники с отчетности за 2020 год, не позднее 1 февраля 2021 года, должны сдать РСВ по новой форме, которая утверждена приказом ФНС от 15.10.20 № ЕД-7-11/751@.</w:t>
      </w:r>
    </w:p>
    <w:p w:rsidR="00121D5C" w:rsidRPr="00121D5C" w:rsidRDefault="00121D5C" w:rsidP="00121D5C">
      <w:pPr>
        <w:pStyle w:val="lead"/>
        <w:shd w:val="clear" w:color="auto" w:fill="FFFFFF"/>
        <w:spacing w:before="0" w:beforeAutospacing="0" w:after="120" w:afterAutospacing="0"/>
        <w:rPr>
          <w:rFonts w:ascii="Franklin Gothic Book" w:hAnsi="Franklin Gothic Book"/>
          <w:color w:val="C00000"/>
          <w:sz w:val="22"/>
          <w:szCs w:val="22"/>
        </w:rPr>
      </w:pPr>
      <w:r w:rsidRPr="00121D5C">
        <w:rPr>
          <w:rFonts w:ascii="Franklin Gothic Book" w:hAnsi="Franklin Gothic Book"/>
          <w:color w:val="C00000"/>
          <w:sz w:val="22"/>
          <w:szCs w:val="22"/>
        </w:rPr>
        <w:t>Читайте подробнее на Бухгалтерии.ru</w:t>
      </w:r>
    </w:p>
    <w:p w:rsidR="00BD0066" w:rsidRPr="00121D5C" w:rsidRDefault="0059112E" w:rsidP="00121D5C">
      <w:pPr>
        <w:spacing w:after="120" w:line="240" w:lineRule="auto"/>
        <w:rPr>
          <w:rFonts w:ascii="Franklin Gothic Book" w:hAnsi="Franklin Gothic Book"/>
        </w:rPr>
      </w:pPr>
      <w:hyperlink r:id="rId8" w:history="1">
        <w:r w:rsidR="00BD0066" w:rsidRPr="00121D5C">
          <w:rPr>
            <w:rStyle w:val="a4"/>
            <w:rFonts w:ascii="Franklin Gothic Book" w:hAnsi="Franklin Gothic Book"/>
          </w:rPr>
          <w:t>Новая форма РСВ с 2021 года: обзор изменений</w:t>
        </w:r>
      </w:hyperlink>
    </w:p>
    <w:p w:rsidR="00970284" w:rsidRPr="00FE1FAB" w:rsidRDefault="00970284" w:rsidP="00F60B31">
      <w:pPr>
        <w:pStyle w:val="2"/>
        <w:rPr>
          <w:rFonts w:eastAsia="Times New Roman"/>
          <w:shd w:val="clear" w:color="auto" w:fill="FFFFFF"/>
          <w:lang w:eastAsia="ru-RU"/>
        </w:rPr>
      </w:pPr>
      <w:r w:rsidRPr="00FE1FAB">
        <w:rPr>
          <w:rFonts w:eastAsia="Times New Roman"/>
          <w:shd w:val="clear" w:color="auto" w:fill="FFFFFF"/>
          <w:lang w:eastAsia="ru-RU"/>
        </w:rPr>
        <w:t>Форму 6-НДФЛ и 2-НДФЛ объединили</w:t>
      </w:r>
      <w:r w:rsidR="00FA6F2F">
        <w:rPr>
          <w:rFonts w:eastAsia="Times New Roman"/>
          <w:shd w:val="clear" w:color="auto" w:fill="FFFFFF"/>
          <w:lang w:eastAsia="ru-RU"/>
        </w:rPr>
        <w:t xml:space="preserve"> с 2021 года</w:t>
      </w:r>
    </w:p>
    <w:p w:rsidR="00970284" w:rsidRDefault="00970284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Две ранее отдельные формы </w:t>
      </w:r>
      <w:r w:rsidRPr="00F12230">
        <w:rPr>
          <w:shd w:val="clear" w:color="auto" w:fill="FFFFFF"/>
          <w:lang w:eastAsia="ru-RU"/>
        </w:rPr>
        <w:t xml:space="preserve">6-НДФЛ и 2-НДФЛ </w:t>
      </w:r>
      <w:r>
        <w:rPr>
          <w:shd w:val="clear" w:color="auto" w:fill="FFFFFF"/>
          <w:lang w:eastAsia="ru-RU"/>
        </w:rPr>
        <w:t xml:space="preserve">теперь объединили в одну. Отчитываться по новой форме должны все организации и ИП. </w:t>
      </w:r>
    </w:p>
    <w:p w:rsidR="00FA6F2F" w:rsidRDefault="00FA6F2F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По новой </w:t>
      </w:r>
      <w:r w:rsidR="00970284" w:rsidRPr="00F12230">
        <w:rPr>
          <w:shd w:val="clear" w:color="auto" w:fill="FFFFFF"/>
          <w:lang w:eastAsia="ru-RU"/>
        </w:rPr>
        <w:t>форм</w:t>
      </w:r>
      <w:r>
        <w:rPr>
          <w:shd w:val="clear" w:color="auto" w:fill="FFFFFF"/>
          <w:lang w:eastAsia="ru-RU"/>
        </w:rPr>
        <w:t>е</w:t>
      </w:r>
      <w:r w:rsidR="00970284" w:rsidRPr="00F12230">
        <w:rPr>
          <w:shd w:val="clear" w:color="auto" w:fill="FFFFFF"/>
          <w:lang w:eastAsia="ru-RU"/>
        </w:rPr>
        <w:t xml:space="preserve"> 6-НДФЛ </w:t>
      </w:r>
      <w:r>
        <w:rPr>
          <w:shd w:val="clear" w:color="auto" w:fill="FFFFFF"/>
          <w:lang w:eastAsia="ru-RU"/>
        </w:rPr>
        <w:t xml:space="preserve">отчитаться нужно </w:t>
      </w:r>
      <w:r w:rsidR="00970284" w:rsidRPr="00F12230">
        <w:rPr>
          <w:shd w:val="clear" w:color="auto" w:fill="FFFFFF"/>
          <w:lang w:eastAsia="ru-RU"/>
        </w:rPr>
        <w:t>за 1 квартал 2021 года</w:t>
      </w:r>
      <w:r>
        <w:rPr>
          <w:shd w:val="clear" w:color="auto" w:fill="FFFFFF"/>
          <w:lang w:eastAsia="ru-RU"/>
        </w:rPr>
        <w:t xml:space="preserve">. Форма утверждена </w:t>
      </w:r>
      <w:r w:rsidR="00970284" w:rsidRPr="00F12230">
        <w:rPr>
          <w:shd w:val="clear" w:color="auto" w:fill="FFFFFF"/>
          <w:lang w:eastAsia="ru-RU"/>
        </w:rPr>
        <w:t>приказ</w:t>
      </w:r>
      <w:r>
        <w:rPr>
          <w:shd w:val="clear" w:color="auto" w:fill="FFFFFF"/>
          <w:lang w:eastAsia="ru-RU"/>
        </w:rPr>
        <w:t>ом</w:t>
      </w:r>
      <w:r w:rsidR="00970284" w:rsidRPr="00F12230">
        <w:rPr>
          <w:shd w:val="clear" w:color="auto" w:fill="FFFFFF"/>
          <w:lang w:eastAsia="ru-RU"/>
        </w:rPr>
        <w:t xml:space="preserve"> ФНС от 15.10.2020 № ЕД-7-11/753@. </w:t>
      </w:r>
    </w:p>
    <w:p w:rsidR="007571D9" w:rsidRPr="00121D5C" w:rsidRDefault="007571D9" w:rsidP="007571D9">
      <w:pPr>
        <w:pStyle w:val="lead"/>
        <w:shd w:val="clear" w:color="auto" w:fill="FFFFFF"/>
        <w:spacing w:before="0" w:beforeAutospacing="0" w:after="120" w:afterAutospacing="0"/>
        <w:rPr>
          <w:rFonts w:ascii="Franklin Gothic Book" w:hAnsi="Franklin Gothic Book"/>
          <w:color w:val="C00000"/>
          <w:sz w:val="22"/>
          <w:szCs w:val="22"/>
        </w:rPr>
      </w:pPr>
      <w:r w:rsidRPr="00121D5C">
        <w:rPr>
          <w:rFonts w:ascii="Franklin Gothic Book" w:hAnsi="Franklin Gothic Book"/>
          <w:color w:val="C00000"/>
          <w:sz w:val="22"/>
          <w:szCs w:val="22"/>
        </w:rPr>
        <w:t>Читайте подробнее на Бухгалтерии.ru</w:t>
      </w:r>
    </w:p>
    <w:p w:rsidR="00BD0066" w:rsidRDefault="0059112E" w:rsidP="00BD0066">
      <w:hyperlink r:id="rId9" w:history="1">
        <w:r w:rsidR="00BD0066" w:rsidRPr="00BD0066">
          <w:rPr>
            <w:rStyle w:val="a4"/>
          </w:rPr>
          <w:t>Новая форма 6-НДФЛ с 2021 года: обзор изменений</w:t>
        </w:r>
      </w:hyperlink>
    </w:p>
    <w:p w:rsidR="00FA6F2F" w:rsidRPr="00FA6F2F" w:rsidRDefault="00FA6F2F" w:rsidP="00F60B31">
      <w:pPr>
        <w:pStyle w:val="2"/>
        <w:rPr>
          <w:rFonts w:eastAsia="Times New Roman"/>
          <w:shd w:val="clear" w:color="auto" w:fill="FFFFFF"/>
          <w:lang w:eastAsia="ru-RU"/>
        </w:rPr>
      </w:pPr>
      <w:r w:rsidRPr="00FA6F2F">
        <w:rPr>
          <w:rFonts w:eastAsia="Times New Roman"/>
          <w:shd w:val="clear" w:color="auto" w:fill="FFFFFF"/>
          <w:lang w:eastAsia="ru-RU"/>
        </w:rPr>
        <w:lastRenderedPageBreak/>
        <w:t>Нет отчета о среднесписочной численности</w:t>
      </w:r>
    </w:p>
    <w:p w:rsidR="00B20F4A" w:rsidRDefault="00B20F4A" w:rsidP="00B20F4A">
      <w:pPr>
        <w:rPr>
          <w:rFonts w:eastAsia="Times New Roman"/>
        </w:rPr>
      </w:pPr>
      <w:r>
        <w:rPr>
          <w:rFonts w:eastAsia="Times New Roman"/>
        </w:rPr>
        <w:t xml:space="preserve">Теперь данные о </w:t>
      </w:r>
      <w:r w:rsidRPr="000D7DAD">
        <w:rPr>
          <w:rFonts w:eastAsia="Times New Roman"/>
        </w:rPr>
        <w:t xml:space="preserve">среднесписочной численности нужно сдавать </w:t>
      </w:r>
      <w:r>
        <w:rPr>
          <w:rFonts w:eastAsia="Times New Roman"/>
        </w:rPr>
        <w:t>один</w:t>
      </w:r>
      <w:r w:rsidRPr="000D7DAD">
        <w:rPr>
          <w:rFonts w:eastAsia="Times New Roman"/>
        </w:rPr>
        <w:t xml:space="preserve"> раз в год в составе РСВ</w:t>
      </w:r>
      <w:r>
        <w:rPr>
          <w:rFonts w:eastAsia="Times New Roman"/>
        </w:rPr>
        <w:t>, начиная с отчетности за 2020 год.</w:t>
      </w:r>
      <w:r w:rsidRPr="000D7DAD">
        <w:rPr>
          <w:rFonts w:eastAsia="Times New Roman"/>
        </w:rPr>
        <w:t xml:space="preserve"> </w:t>
      </w:r>
    </w:p>
    <w:p w:rsidR="00B20F4A" w:rsidRDefault="00B20F4A" w:rsidP="00B20F4A">
      <w:pPr>
        <w:rPr>
          <w:rFonts w:eastAsia="Times New Roman"/>
        </w:rPr>
      </w:pPr>
      <w:r>
        <w:rPr>
          <w:rFonts w:eastAsia="Times New Roman"/>
        </w:rPr>
        <w:t xml:space="preserve">Впервые сведения о </w:t>
      </w:r>
      <w:r w:rsidRPr="000D7DAD">
        <w:rPr>
          <w:rFonts w:eastAsia="Times New Roman"/>
        </w:rPr>
        <w:t xml:space="preserve">численности </w:t>
      </w:r>
      <w:r>
        <w:rPr>
          <w:rFonts w:eastAsia="Times New Roman"/>
        </w:rPr>
        <w:t xml:space="preserve">персонала в составе РСВ нужно указать в расчете </w:t>
      </w:r>
      <w:r w:rsidRPr="000D7DAD">
        <w:rPr>
          <w:rFonts w:eastAsia="Times New Roman"/>
        </w:rPr>
        <w:t>за 2020 год</w:t>
      </w:r>
      <w:r>
        <w:rPr>
          <w:rFonts w:eastAsia="Times New Roman"/>
        </w:rPr>
        <w:t xml:space="preserve">, который сдается </w:t>
      </w:r>
      <w:r w:rsidRPr="000D7DAD">
        <w:rPr>
          <w:rFonts w:eastAsia="Times New Roman"/>
        </w:rPr>
        <w:t>до 1 февраля 2021 года включительно</w:t>
      </w:r>
      <w:r>
        <w:rPr>
          <w:rFonts w:eastAsia="Times New Roman"/>
        </w:rPr>
        <w:t>.</w:t>
      </w:r>
      <w:r w:rsidRPr="00D22109">
        <w:rPr>
          <w:rFonts w:eastAsia="Times New Roman"/>
        </w:rPr>
        <w:t xml:space="preserve"> </w:t>
      </w:r>
    </w:p>
    <w:p w:rsidR="00970284" w:rsidRDefault="00970284" w:rsidP="00F60B31">
      <w:pPr>
        <w:pStyle w:val="2"/>
        <w:rPr>
          <w:rFonts w:eastAsia="Times New Roman"/>
          <w:shd w:val="clear" w:color="auto" w:fill="FFFFFF"/>
          <w:lang w:eastAsia="ru-RU"/>
        </w:rPr>
      </w:pPr>
      <w:r w:rsidRPr="00F12230">
        <w:rPr>
          <w:rFonts w:eastAsia="Times New Roman"/>
          <w:shd w:val="clear" w:color="auto" w:fill="FFFFFF"/>
          <w:lang w:eastAsia="ru-RU"/>
        </w:rPr>
        <w:t xml:space="preserve">Новый отчет в Росстат </w:t>
      </w:r>
    </w:p>
    <w:p w:rsidR="00970284" w:rsidRDefault="00970284" w:rsidP="00F60B31">
      <w:pPr>
        <w:rPr>
          <w:shd w:val="clear" w:color="auto" w:fill="FFFFFF"/>
          <w:lang w:eastAsia="ru-RU"/>
        </w:rPr>
      </w:pPr>
      <w:r w:rsidRPr="00F12230">
        <w:rPr>
          <w:shd w:val="clear" w:color="auto" w:fill="FFFFFF"/>
          <w:lang w:eastAsia="ru-RU"/>
        </w:rPr>
        <w:t>Росстат вв</w:t>
      </w:r>
      <w:r>
        <w:rPr>
          <w:shd w:val="clear" w:color="auto" w:fill="FFFFFF"/>
          <w:lang w:eastAsia="ru-RU"/>
        </w:rPr>
        <w:t xml:space="preserve">ел </w:t>
      </w:r>
      <w:r w:rsidRPr="00F12230">
        <w:rPr>
          <w:shd w:val="clear" w:color="auto" w:fill="FFFFFF"/>
          <w:lang w:eastAsia="ru-RU"/>
        </w:rPr>
        <w:t>новую форму статистического наблюдения</w:t>
      </w:r>
      <w:r>
        <w:rPr>
          <w:shd w:val="clear" w:color="auto" w:fill="FFFFFF"/>
          <w:lang w:eastAsia="ru-RU"/>
        </w:rPr>
        <w:t xml:space="preserve"> </w:t>
      </w:r>
      <w:r w:rsidRPr="00F12230">
        <w:rPr>
          <w:shd w:val="clear" w:color="auto" w:fill="FFFFFF"/>
          <w:lang w:eastAsia="ru-RU"/>
        </w:rPr>
        <w:t xml:space="preserve">для предпринимателей. Новая форма № 1-предпринимательство заполняется по итогам 2020 года. Сдать </w:t>
      </w:r>
      <w:r>
        <w:rPr>
          <w:shd w:val="clear" w:color="auto" w:fill="FFFFFF"/>
          <w:lang w:eastAsia="ru-RU"/>
        </w:rPr>
        <w:t xml:space="preserve">ее нужно </w:t>
      </w:r>
      <w:r w:rsidRPr="00F12230">
        <w:rPr>
          <w:shd w:val="clear" w:color="auto" w:fill="FFFFFF"/>
          <w:lang w:eastAsia="ru-RU"/>
        </w:rPr>
        <w:t xml:space="preserve">до 1 апреля 2021 года. </w:t>
      </w:r>
    </w:p>
    <w:p w:rsidR="00970284" w:rsidRDefault="00970284" w:rsidP="00F60B31">
      <w:pPr>
        <w:rPr>
          <w:shd w:val="clear" w:color="auto" w:fill="FFFFFF"/>
          <w:lang w:eastAsia="ru-RU"/>
        </w:rPr>
      </w:pPr>
      <w:r w:rsidRPr="00F12230">
        <w:rPr>
          <w:shd w:val="clear" w:color="auto" w:fill="FFFFFF"/>
          <w:lang w:eastAsia="ru-RU"/>
        </w:rPr>
        <w:t xml:space="preserve">Форма и порядок заполнения нового обязательного для всех ИП статотчета </w:t>
      </w:r>
      <w:r w:rsidR="007571D9">
        <w:rPr>
          <w:shd w:val="clear" w:color="auto" w:fill="FFFFFF"/>
          <w:lang w:eastAsia="ru-RU"/>
        </w:rPr>
        <w:t>утверждены</w:t>
      </w:r>
      <w:r w:rsidRPr="00F12230">
        <w:rPr>
          <w:shd w:val="clear" w:color="auto" w:fill="FFFFFF"/>
          <w:lang w:eastAsia="ru-RU"/>
        </w:rPr>
        <w:t xml:space="preserve"> Приказом Росстата от 17.08.2020 №469. </w:t>
      </w:r>
    </w:p>
    <w:p w:rsidR="00970284" w:rsidRDefault="00970284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Отчет Росстат примем либо на </w:t>
      </w:r>
      <w:r w:rsidRPr="00F12230">
        <w:rPr>
          <w:shd w:val="clear" w:color="auto" w:fill="FFFFFF"/>
          <w:lang w:eastAsia="ru-RU"/>
        </w:rPr>
        <w:t xml:space="preserve">бумаге, либо </w:t>
      </w:r>
      <w:r>
        <w:rPr>
          <w:shd w:val="clear" w:color="auto" w:fill="FFFFFF"/>
          <w:lang w:eastAsia="ru-RU"/>
        </w:rPr>
        <w:t xml:space="preserve">в электронном формате по ТКС, по электронной почте. Электронный отчет должен быть заверен </w:t>
      </w:r>
      <w:r w:rsidRPr="00F12230">
        <w:rPr>
          <w:shd w:val="clear" w:color="auto" w:fill="FFFFFF"/>
          <w:lang w:eastAsia="ru-RU"/>
        </w:rPr>
        <w:t xml:space="preserve">ЭЦП. </w:t>
      </w:r>
    </w:p>
    <w:p w:rsidR="00970284" w:rsidRDefault="00970284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За несдачу </w:t>
      </w:r>
      <w:r w:rsidRPr="00F12230">
        <w:rPr>
          <w:shd w:val="clear" w:color="auto" w:fill="FFFFFF"/>
          <w:lang w:eastAsia="ru-RU"/>
        </w:rPr>
        <w:t>новой форм</w:t>
      </w:r>
      <w:r w:rsidR="007571D9">
        <w:rPr>
          <w:shd w:val="clear" w:color="auto" w:fill="FFFFFF"/>
          <w:lang w:eastAsia="ru-RU"/>
        </w:rPr>
        <w:t>ы</w:t>
      </w:r>
      <w:r w:rsidRPr="00F12230">
        <w:rPr>
          <w:shd w:val="clear" w:color="auto" w:fill="FFFFFF"/>
          <w:lang w:eastAsia="ru-RU"/>
        </w:rPr>
        <w:t xml:space="preserve"> статистического наблюдения №1-предпринимательство, </w:t>
      </w:r>
      <w:r>
        <w:rPr>
          <w:shd w:val="clear" w:color="auto" w:fill="FFFFFF"/>
          <w:lang w:eastAsia="ru-RU"/>
        </w:rPr>
        <w:t xml:space="preserve">могут </w:t>
      </w:r>
      <w:r w:rsidRPr="00F12230">
        <w:rPr>
          <w:shd w:val="clear" w:color="auto" w:fill="FFFFFF"/>
          <w:lang w:eastAsia="ru-RU"/>
        </w:rPr>
        <w:t>привле</w:t>
      </w:r>
      <w:r>
        <w:rPr>
          <w:shd w:val="clear" w:color="auto" w:fill="FFFFFF"/>
          <w:lang w:eastAsia="ru-RU"/>
        </w:rPr>
        <w:t>чь</w:t>
      </w:r>
      <w:r w:rsidRPr="00F12230">
        <w:rPr>
          <w:shd w:val="clear" w:color="auto" w:fill="FFFFFF"/>
          <w:lang w:eastAsia="ru-RU"/>
        </w:rPr>
        <w:t xml:space="preserve"> к ответственности по ст. 13.19 КоАП РФ. Минимальный штраф - 10 000 рублей. </w:t>
      </w:r>
    </w:p>
    <w:p w:rsidR="00B20F4A" w:rsidRPr="00121D5C" w:rsidRDefault="00B20F4A" w:rsidP="00F60B31">
      <w:pPr>
        <w:pStyle w:val="2"/>
      </w:pPr>
      <w:r w:rsidRPr="00121D5C">
        <w:t>Снова изменили 3-НДФЛ</w:t>
      </w:r>
    </w:p>
    <w:p w:rsidR="00B20F4A" w:rsidRDefault="00B20F4A" w:rsidP="00F60B31">
      <w:r w:rsidRPr="00C7734E">
        <w:t>За 2020 год нужно отчитываться по новой форме.</w:t>
      </w:r>
      <w:r w:rsidRPr="0052032E">
        <w:t xml:space="preserve"> </w:t>
      </w:r>
      <w:r>
        <w:t xml:space="preserve">Теперь в форме 3-НДФЛ есть </w:t>
      </w:r>
      <w:r w:rsidRPr="000D7DAD">
        <w:t>заявление о зачете (возврате) налога</w:t>
      </w:r>
      <w:r>
        <w:t xml:space="preserve"> и</w:t>
      </w:r>
      <w:r w:rsidRPr="000D7DAD">
        <w:t xml:space="preserve"> новое приложение для расчета авансовых платежей ИП</w:t>
      </w:r>
      <w:r>
        <w:t xml:space="preserve">. Кроме того, конкретизированы строки </w:t>
      </w:r>
      <w:r w:rsidRPr="000D7DAD">
        <w:t>для указания кадастровой стоимости недвижимости</w:t>
      </w:r>
      <w:r>
        <w:t>.</w:t>
      </w:r>
    </w:p>
    <w:p w:rsidR="00B20F4A" w:rsidRDefault="00B20F4A" w:rsidP="00F60B31">
      <w:r w:rsidRPr="007571D9">
        <w:t>Новую форму нужно сдавать, начиная с отчетности за 2020 год. Форма утверждена Приказом</w:t>
      </w:r>
      <w:r w:rsidRPr="00624A0D">
        <w:t xml:space="preserve"> ФНС от 28.08.2020 № ЕД-7-11/615.</w:t>
      </w:r>
    </w:p>
    <w:p w:rsidR="00F60B31" w:rsidRDefault="00F60B31" w:rsidP="00F60B31"/>
    <w:p w:rsidR="00F60B31" w:rsidRPr="00624A0D" w:rsidRDefault="001038D4" w:rsidP="00F60B3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121920</wp:posOffset>
                </wp:positionV>
                <wp:extent cx="5867400" cy="2125980"/>
                <wp:effectExtent l="0" t="0" r="1905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125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8D4" w:rsidRDefault="001038D4" w:rsidP="001038D4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 w:rsidRPr="001038D4"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Всё о том, как вести учет и не попадать на штрафы</w:t>
                            </w:r>
                          </w:p>
                          <w:p w:rsidR="001038D4" w:rsidRPr="001038D4" w:rsidRDefault="001038D4" w:rsidP="001038D4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56"/>
                                <w:szCs w:val="56"/>
                                <w:lang w:val="en-US"/>
                              </w:rPr>
                            </w:pPr>
                            <w:hyperlink r:id="rId10" w:history="1">
                              <w:r w:rsidRPr="001038D4">
                                <w:rPr>
                                  <w:rStyle w:val="a4"/>
                                  <w:rFonts w:ascii="Cambria" w:hAnsi="Cambria"/>
                                  <w:b/>
                                  <w:sz w:val="56"/>
                                  <w:szCs w:val="56"/>
                                  <w:lang w:val="en-US"/>
                                </w:rPr>
                                <w:t>berator.ru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7.95pt;margin-top:9.6pt;width:462pt;height:16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" fillcolor="white [3201]" strokecolor="#404040 [2429]" strokeweight="1pt">
                <v:textbox>
                  <w:txbxContent>
                    <w:p w:rsidR="001038D4" w:rsidRDefault="001038D4" w:rsidP="001038D4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  <w:r w:rsidRPr="001038D4">
                        <w:rPr>
                          <w:rFonts w:ascii="Cambria" w:hAnsi="Cambria"/>
                          <w:sz w:val="40"/>
                          <w:szCs w:val="40"/>
                        </w:rPr>
                        <w:t>Всё о том, как вести учет и не попадать на штрафы</w:t>
                      </w:r>
                    </w:p>
                    <w:p w:rsidR="001038D4" w:rsidRPr="001038D4" w:rsidRDefault="001038D4" w:rsidP="001038D4">
                      <w:pPr>
                        <w:jc w:val="center"/>
                        <w:rPr>
                          <w:rFonts w:ascii="Cambria" w:hAnsi="Cambria"/>
                          <w:b/>
                          <w:sz w:val="56"/>
                          <w:szCs w:val="56"/>
                          <w:lang w:val="en-US"/>
                        </w:rPr>
                      </w:pPr>
                      <w:hyperlink r:id="rId11" w:history="1">
                        <w:r w:rsidRPr="001038D4">
                          <w:rPr>
                            <w:rStyle w:val="a4"/>
                            <w:rFonts w:ascii="Cambria" w:hAnsi="Cambria"/>
                            <w:b/>
                            <w:sz w:val="56"/>
                            <w:szCs w:val="56"/>
                            <w:lang w:val="en-US"/>
                          </w:rPr>
                          <w:t>berator.ru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1038D4" w:rsidRDefault="001038D4">
      <w:pPr>
        <w:rPr>
          <w:rFonts w:ascii="Franklin Gothic Book" w:eastAsia="Times New Roman" w:hAnsi="Franklin Gothic Book" w:cs="Times New Roman"/>
          <w:b/>
          <w:bCs/>
          <w:color w:val="002060"/>
          <w:kern w:val="36"/>
          <w:sz w:val="48"/>
          <w:szCs w:val="48"/>
          <w:lang w:eastAsia="ru-RU"/>
        </w:rPr>
      </w:pPr>
      <w:r>
        <w:br w:type="page"/>
      </w:r>
    </w:p>
    <w:p w:rsidR="00472B77" w:rsidRPr="00F60B31" w:rsidRDefault="00472B77" w:rsidP="00F60B31">
      <w:pPr>
        <w:pStyle w:val="1"/>
      </w:pPr>
      <w:r w:rsidRPr="00F60B31">
        <w:lastRenderedPageBreak/>
        <w:t xml:space="preserve">Что меняется в налогах для ИП </w:t>
      </w:r>
      <w:r w:rsidR="00F12230" w:rsidRPr="00F60B31">
        <w:t xml:space="preserve">с 1 января 2021 года </w:t>
      </w:r>
    </w:p>
    <w:p w:rsidR="00B20F4A" w:rsidRPr="00121D5C" w:rsidRDefault="00B20F4A" w:rsidP="00F60B31">
      <w:pPr>
        <w:pStyle w:val="2"/>
      </w:pPr>
      <w:r w:rsidRPr="00121D5C">
        <w:t>Для ИП продлили налоговые каникулы до 2024 года</w:t>
      </w:r>
    </w:p>
    <w:p w:rsidR="00B20F4A" w:rsidRPr="007571D9" w:rsidRDefault="00B20F4A" w:rsidP="00B20F4A">
      <w:pPr>
        <w:rPr>
          <w:lang w:val="en-US"/>
        </w:rPr>
      </w:pPr>
      <w:r>
        <w:t>ИП</w:t>
      </w:r>
      <w:r w:rsidRPr="000D7DAD">
        <w:t xml:space="preserve"> на упрощенке </w:t>
      </w:r>
      <w:r>
        <w:t xml:space="preserve">и ИП на патенте </w:t>
      </w:r>
      <w:r w:rsidRPr="000D7DAD">
        <w:t xml:space="preserve">смогут применять налоговые каникулы до 2024 года. Для этого должны быть выполнены условия: в регионе принят закон о каникулах, ИП зарегистрирован после принятия данного закона и ведет деятельность в льготной отрасли. </w:t>
      </w:r>
    </w:p>
    <w:p w:rsidR="007571D9" w:rsidRPr="001038D4" w:rsidRDefault="007571D9" w:rsidP="001038D4">
      <w:pPr>
        <w:pStyle w:val="lead"/>
        <w:shd w:val="clear" w:color="auto" w:fill="FFFFFF"/>
        <w:spacing w:before="0" w:beforeAutospacing="0" w:after="0" w:afterAutospacing="0" w:line="360" w:lineRule="auto"/>
        <w:rPr>
          <w:rFonts w:ascii="Franklin Gothic Book" w:hAnsi="Franklin Gothic Book"/>
          <w:color w:val="C00000"/>
          <w:sz w:val="22"/>
          <w:szCs w:val="22"/>
        </w:rPr>
      </w:pPr>
      <w:r w:rsidRPr="001038D4">
        <w:rPr>
          <w:rFonts w:ascii="Franklin Gothic Book" w:hAnsi="Franklin Gothic Book"/>
          <w:color w:val="C00000"/>
          <w:sz w:val="22"/>
          <w:szCs w:val="22"/>
        </w:rPr>
        <w:t>Читайте подробнее на Бухгалтерии.ru</w:t>
      </w:r>
    </w:p>
    <w:p w:rsidR="00BD0066" w:rsidRPr="00121D5C" w:rsidRDefault="0059112E" w:rsidP="001038D4">
      <w:pPr>
        <w:pStyle w:val="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color w:val="222222"/>
          <w:sz w:val="22"/>
          <w:szCs w:val="22"/>
        </w:rPr>
      </w:pPr>
      <w:hyperlink r:id="rId12" w:history="1">
        <w:r w:rsidR="00BD0066" w:rsidRPr="001038D4">
          <w:rPr>
            <w:rStyle w:val="a4"/>
            <w:rFonts w:cs="Arial"/>
            <w:b w:val="0"/>
            <w:bCs w:val="0"/>
            <w:sz w:val="22"/>
            <w:szCs w:val="22"/>
          </w:rPr>
          <w:t>Налоговые каникулы для ИП, применяющих УСН и ПСН, продлены до 2024</w:t>
        </w:r>
      </w:hyperlink>
    </w:p>
    <w:p w:rsidR="008B7462" w:rsidRPr="00FE1FAB" w:rsidRDefault="008B7462" w:rsidP="00F60B31">
      <w:pPr>
        <w:pStyle w:val="2"/>
        <w:rPr>
          <w:rFonts w:eastAsia="Times New Roman"/>
          <w:shd w:val="clear" w:color="auto" w:fill="FFFFFF"/>
          <w:lang w:eastAsia="ru-RU"/>
        </w:rPr>
      </w:pPr>
      <w:r w:rsidRPr="00FE1FAB">
        <w:rPr>
          <w:rFonts w:eastAsia="Times New Roman"/>
          <w:shd w:val="clear" w:color="auto" w:fill="FFFFFF"/>
          <w:lang w:eastAsia="ru-RU"/>
        </w:rPr>
        <w:t>Упрощенная система налогообложения</w:t>
      </w:r>
    </w:p>
    <w:p w:rsidR="008B7462" w:rsidRDefault="00F12230" w:rsidP="00F60B31">
      <w:pPr>
        <w:rPr>
          <w:shd w:val="clear" w:color="auto" w:fill="FFFFFF"/>
          <w:lang w:eastAsia="ru-RU"/>
        </w:rPr>
      </w:pPr>
      <w:r w:rsidRPr="00F12230">
        <w:rPr>
          <w:shd w:val="clear" w:color="auto" w:fill="FFFFFF"/>
          <w:lang w:eastAsia="ru-RU"/>
        </w:rPr>
        <w:t xml:space="preserve">С 2021 года ввели новые лимиты </w:t>
      </w:r>
      <w:r w:rsidR="008B7462">
        <w:rPr>
          <w:shd w:val="clear" w:color="auto" w:fill="FFFFFF"/>
          <w:lang w:eastAsia="ru-RU"/>
        </w:rPr>
        <w:t>для применения УСН.</w:t>
      </w:r>
    </w:p>
    <w:p w:rsidR="008B7462" w:rsidRDefault="00F12230" w:rsidP="00F60B31">
      <w:pPr>
        <w:rPr>
          <w:shd w:val="clear" w:color="auto" w:fill="FFFFFF"/>
          <w:lang w:eastAsia="ru-RU"/>
        </w:rPr>
      </w:pPr>
      <w:r w:rsidRPr="00F12230">
        <w:rPr>
          <w:shd w:val="clear" w:color="auto" w:fill="FFFFFF"/>
          <w:lang w:eastAsia="ru-RU"/>
        </w:rPr>
        <w:t xml:space="preserve">Теперь </w:t>
      </w:r>
      <w:r w:rsidR="008B7462">
        <w:rPr>
          <w:shd w:val="clear" w:color="auto" w:fill="FFFFFF"/>
          <w:lang w:eastAsia="ru-RU"/>
        </w:rPr>
        <w:t xml:space="preserve">можно оставаться на УСН до превышения оборота </w:t>
      </w:r>
      <w:r w:rsidR="008B7462" w:rsidRPr="00F12230">
        <w:rPr>
          <w:shd w:val="clear" w:color="auto" w:fill="FFFFFF"/>
          <w:lang w:eastAsia="ru-RU"/>
        </w:rPr>
        <w:t>в 200 миллионов рублей в год и численност</w:t>
      </w:r>
      <w:r w:rsidR="008B7462">
        <w:rPr>
          <w:shd w:val="clear" w:color="auto" w:fill="FFFFFF"/>
          <w:lang w:eastAsia="ru-RU"/>
        </w:rPr>
        <w:t>и</w:t>
      </w:r>
      <w:r w:rsidR="008B7462" w:rsidRPr="00F12230">
        <w:rPr>
          <w:shd w:val="clear" w:color="auto" w:fill="FFFFFF"/>
          <w:lang w:eastAsia="ru-RU"/>
        </w:rPr>
        <w:t xml:space="preserve"> персонала 130 человек</w:t>
      </w:r>
      <w:r w:rsidR="008B7462">
        <w:rPr>
          <w:shd w:val="clear" w:color="auto" w:fill="FFFFFF"/>
          <w:lang w:eastAsia="ru-RU"/>
        </w:rPr>
        <w:t xml:space="preserve">. Но, придется платить налог по повышенной ставке сверх оборота в 150 миллионов рублей. </w:t>
      </w:r>
    </w:p>
    <w:p w:rsidR="008B7462" w:rsidRDefault="008B7462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Ставки УСН составят: </w:t>
      </w:r>
    </w:p>
    <w:p w:rsidR="00B20F4A" w:rsidRPr="004624F3" w:rsidRDefault="00B20F4A" w:rsidP="00B20F4A">
      <w:pPr>
        <w:pStyle w:val="a5"/>
        <w:numPr>
          <w:ilvl w:val="0"/>
          <w:numId w:val="6"/>
        </w:numPr>
        <w:spacing w:after="120" w:line="240" w:lineRule="auto"/>
        <w:ind w:right="3"/>
        <w:jc w:val="both"/>
        <w:rPr>
          <w:shd w:val="clear" w:color="auto" w:fill="FFFFFF"/>
        </w:rPr>
      </w:pPr>
      <w:r w:rsidRPr="004624F3">
        <w:rPr>
          <w:shd w:val="clear" w:color="auto" w:fill="FFFFFF"/>
        </w:rPr>
        <w:t xml:space="preserve">8 процентов – если компания работает на УСН объектом "доходы";  </w:t>
      </w:r>
    </w:p>
    <w:p w:rsidR="00B20F4A" w:rsidRPr="004624F3" w:rsidRDefault="00B20F4A" w:rsidP="00B20F4A">
      <w:pPr>
        <w:pStyle w:val="a5"/>
        <w:numPr>
          <w:ilvl w:val="0"/>
          <w:numId w:val="6"/>
        </w:numPr>
        <w:spacing w:after="120" w:line="240" w:lineRule="auto"/>
        <w:jc w:val="both"/>
        <w:rPr>
          <w:rFonts w:eastAsia="Times New Roman"/>
          <w:i/>
        </w:rPr>
      </w:pPr>
      <w:r w:rsidRPr="004624F3">
        <w:rPr>
          <w:shd w:val="clear" w:color="auto" w:fill="FFFFFF"/>
        </w:rPr>
        <w:t>20 процентов – если объект работает на УСН с объектом "доходы минус расходы".</w:t>
      </w:r>
    </w:p>
    <w:p w:rsidR="008B7462" w:rsidRDefault="00F12230" w:rsidP="00F60B31">
      <w:pPr>
        <w:rPr>
          <w:shd w:val="clear" w:color="auto" w:fill="FFFFFF"/>
          <w:lang w:eastAsia="ru-RU"/>
        </w:rPr>
      </w:pPr>
      <w:r w:rsidRPr="00F12230">
        <w:rPr>
          <w:shd w:val="clear" w:color="auto" w:fill="FFFFFF"/>
          <w:lang w:eastAsia="ru-RU"/>
        </w:rPr>
        <w:t xml:space="preserve">ИП </w:t>
      </w:r>
      <w:r w:rsidR="008B7462">
        <w:rPr>
          <w:shd w:val="clear" w:color="auto" w:fill="FFFFFF"/>
          <w:lang w:eastAsia="ru-RU"/>
        </w:rPr>
        <w:t xml:space="preserve">на УСН с доходом </w:t>
      </w:r>
      <w:r w:rsidRPr="00F12230">
        <w:rPr>
          <w:shd w:val="clear" w:color="auto" w:fill="FFFFFF"/>
          <w:lang w:eastAsia="ru-RU"/>
        </w:rPr>
        <w:t xml:space="preserve">до 150 миллионов рублей в год </w:t>
      </w:r>
      <w:r w:rsidR="008B7462">
        <w:rPr>
          <w:shd w:val="clear" w:color="auto" w:fill="FFFFFF"/>
          <w:lang w:eastAsia="ru-RU"/>
        </w:rPr>
        <w:t xml:space="preserve">и </w:t>
      </w:r>
      <w:r w:rsidRPr="00F12230">
        <w:rPr>
          <w:shd w:val="clear" w:color="auto" w:fill="FFFFFF"/>
          <w:lang w:eastAsia="ru-RU"/>
        </w:rPr>
        <w:t xml:space="preserve">штатом до 100 человек, платит </w:t>
      </w:r>
      <w:r w:rsidR="008B7462">
        <w:rPr>
          <w:shd w:val="clear" w:color="auto" w:fill="FFFFFF"/>
          <w:lang w:eastAsia="ru-RU"/>
        </w:rPr>
        <w:t>налог по обычным ставкам</w:t>
      </w:r>
      <w:r w:rsidR="007571D9">
        <w:rPr>
          <w:shd w:val="clear" w:color="auto" w:fill="FFFFFF"/>
          <w:lang w:eastAsia="ru-RU"/>
        </w:rPr>
        <w:t>.</w:t>
      </w:r>
    </w:p>
    <w:p w:rsidR="00FE1FAB" w:rsidRDefault="00FE1FAB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Упрощенцы с объектом обложения «</w:t>
      </w:r>
      <w:r w:rsidR="00F12230" w:rsidRPr="00F12230">
        <w:rPr>
          <w:shd w:val="clear" w:color="auto" w:fill="FFFFFF"/>
          <w:lang w:eastAsia="ru-RU"/>
        </w:rPr>
        <w:t>доходы</w:t>
      </w:r>
      <w:r>
        <w:rPr>
          <w:shd w:val="clear" w:color="auto" w:fill="FFFFFF"/>
          <w:lang w:eastAsia="ru-RU"/>
        </w:rPr>
        <w:t xml:space="preserve">» и зарегистрированными </w:t>
      </w:r>
      <w:r w:rsidR="00F12230" w:rsidRPr="00F12230">
        <w:rPr>
          <w:shd w:val="clear" w:color="auto" w:fill="FFFFFF"/>
          <w:lang w:eastAsia="ru-RU"/>
        </w:rPr>
        <w:t xml:space="preserve">онлайн ККТ, освобождаются от сдачи налоговой декларации. </w:t>
      </w:r>
      <w:r>
        <w:rPr>
          <w:shd w:val="clear" w:color="auto" w:fill="FFFFFF"/>
          <w:lang w:eastAsia="ru-RU"/>
        </w:rPr>
        <w:t>Остальным</w:t>
      </w:r>
      <w:r w:rsidR="00F12230" w:rsidRPr="00F12230">
        <w:rPr>
          <w:shd w:val="clear" w:color="auto" w:fill="FFFFFF"/>
          <w:lang w:eastAsia="ru-RU"/>
        </w:rPr>
        <w:t xml:space="preserve"> ИП на УСН </w:t>
      </w:r>
      <w:r>
        <w:rPr>
          <w:shd w:val="clear" w:color="auto" w:fill="FFFFFF"/>
          <w:lang w:eastAsia="ru-RU"/>
        </w:rPr>
        <w:t xml:space="preserve">декларацию нужно сдавать по новой форме. </w:t>
      </w:r>
    </w:p>
    <w:p w:rsidR="00FE1FAB" w:rsidRDefault="00FE1FAB" w:rsidP="00F12230">
      <w:pPr>
        <w:spacing w:after="0" w:line="240" w:lineRule="auto"/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</w:pPr>
    </w:p>
    <w:p w:rsidR="007571D9" w:rsidRPr="00121D5C" w:rsidRDefault="007571D9" w:rsidP="007571D9">
      <w:pPr>
        <w:pStyle w:val="lead"/>
        <w:shd w:val="clear" w:color="auto" w:fill="FFFFFF"/>
        <w:spacing w:before="0" w:beforeAutospacing="0" w:after="120" w:afterAutospacing="0"/>
        <w:rPr>
          <w:rFonts w:ascii="Franklin Gothic Book" w:hAnsi="Franklin Gothic Book"/>
          <w:color w:val="C00000"/>
          <w:sz w:val="22"/>
          <w:szCs w:val="22"/>
        </w:rPr>
      </w:pPr>
      <w:r w:rsidRPr="00121D5C">
        <w:rPr>
          <w:rFonts w:ascii="Franklin Gothic Book" w:hAnsi="Franklin Gothic Book"/>
          <w:color w:val="C00000"/>
          <w:sz w:val="22"/>
          <w:szCs w:val="22"/>
        </w:rPr>
        <w:t>Читайте подробнее на Бухгалтерии.ru</w:t>
      </w:r>
    </w:p>
    <w:p w:rsidR="00BD0066" w:rsidRPr="001038D4" w:rsidRDefault="0059112E" w:rsidP="00BD0066">
      <w:pPr>
        <w:rPr>
          <w:rFonts w:ascii="Franklin Gothic Book" w:hAnsi="Franklin Gothic Book"/>
          <w:sz w:val="22"/>
        </w:rPr>
      </w:pPr>
      <w:hyperlink r:id="rId13" w:history="1">
        <w:r w:rsidR="00BD0066" w:rsidRPr="001038D4">
          <w:rPr>
            <w:rStyle w:val="a4"/>
            <w:rFonts w:ascii="Franklin Gothic Book" w:hAnsi="Franklin Gothic Book" w:cs="Arial"/>
            <w:sz w:val="22"/>
          </w:rPr>
          <w:t>Как изменятся лимиты УСН в 2021 году</w:t>
        </w:r>
      </w:hyperlink>
    </w:p>
    <w:p w:rsidR="00BD0066" w:rsidRPr="00BD0066" w:rsidRDefault="0059112E" w:rsidP="00BD0066">
      <w:hyperlink r:id="rId14" w:history="1">
        <w:r w:rsidR="00BD0066" w:rsidRPr="001038D4">
          <w:rPr>
            <w:rStyle w:val="a4"/>
            <w:rFonts w:ascii="Franklin Gothic Book" w:hAnsi="Franklin Gothic Book" w:cs="Arial"/>
            <w:sz w:val="22"/>
          </w:rPr>
          <w:t>Повышены лимиты, повышены налоговые ставки для УСН с 2021 года</w:t>
        </w:r>
      </w:hyperlink>
    </w:p>
    <w:p w:rsidR="00FE1FAB" w:rsidRPr="00FE1FAB" w:rsidRDefault="00FE1FAB" w:rsidP="00F60B31">
      <w:pPr>
        <w:pStyle w:val="2"/>
        <w:rPr>
          <w:rFonts w:eastAsia="Times New Roman"/>
          <w:shd w:val="clear" w:color="auto" w:fill="FFFFFF"/>
          <w:lang w:eastAsia="ru-RU"/>
        </w:rPr>
      </w:pPr>
      <w:r w:rsidRPr="00FE1FAB">
        <w:rPr>
          <w:rFonts w:eastAsia="Times New Roman"/>
          <w:shd w:val="clear" w:color="auto" w:fill="FFFFFF"/>
          <w:lang w:eastAsia="ru-RU"/>
        </w:rPr>
        <w:t>Патентная система</w:t>
      </w:r>
    </w:p>
    <w:p w:rsidR="00BD0066" w:rsidRDefault="005C23A8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С 2021 года появились новые виды деятельности, на которые можно получить патент</w:t>
      </w:r>
      <w:r w:rsidR="00BD0066">
        <w:rPr>
          <w:shd w:val="clear" w:color="auto" w:fill="FFFFFF"/>
          <w:lang w:eastAsia="ru-RU"/>
        </w:rPr>
        <w:t>.</w:t>
      </w:r>
    </w:p>
    <w:p w:rsidR="005C23A8" w:rsidRDefault="00BD0066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Работать на патенте могут</w:t>
      </w:r>
      <w:r w:rsidR="005C23A8">
        <w:rPr>
          <w:shd w:val="clear" w:color="auto" w:fill="FFFFFF"/>
          <w:lang w:eastAsia="ru-RU"/>
        </w:rPr>
        <w:t xml:space="preserve">: </w:t>
      </w:r>
    </w:p>
    <w:p w:rsidR="00BD0066" w:rsidRPr="001A5990" w:rsidRDefault="00BD0066" w:rsidP="00BD0066">
      <w:pPr>
        <w:pStyle w:val="a5"/>
        <w:numPr>
          <w:ilvl w:val="0"/>
          <w:numId w:val="7"/>
        </w:numPr>
        <w:spacing w:after="120" w:line="240" w:lineRule="auto"/>
        <w:ind w:right="3"/>
        <w:jc w:val="both"/>
        <w:rPr>
          <w:rFonts w:eastAsia="Times New Roman"/>
        </w:rPr>
      </w:pPr>
      <w:r w:rsidRPr="001A5990">
        <w:rPr>
          <w:rFonts w:eastAsia="Times New Roman"/>
        </w:rPr>
        <w:t>все фотографы, а не только по услугам фотоателье, фото- и кинолабораторий;</w:t>
      </w:r>
    </w:p>
    <w:p w:rsidR="00BD0066" w:rsidRPr="001A5990" w:rsidRDefault="00BD0066" w:rsidP="00BD0066">
      <w:pPr>
        <w:pStyle w:val="a5"/>
        <w:numPr>
          <w:ilvl w:val="0"/>
          <w:numId w:val="7"/>
        </w:numPr>
        <w:spacing w:after="120" w:line="240" w:lineRule="auto"/>
        <w:ind w:right="3"/>
        <w:jc w:val="both"/>
        <w:rPr>
          <w:rFonts w:eastAsia="Times New Roman"/>
        </w:rPr>
      </w:pPr>
      <w:r w:rsidRPr="001A5990">
        <w:rPr>
          <w:rFonts w:eastAsia="Times New Roman"/>
        </w:rPr>
        <w:lastRenderedPageBreak/>
        <w:t>преподаватели в сфере дошкольного и дополнительного образования для детей и взрослых (сейчас – только на услуги по обучению населения на курсах и по репетиторству);</w:t>
      </w:r>
    </w:p>
    <w:p w:rsidR="00BD0066" w:rsidRPr="001A5990" w:rsidRDefault="00BD0066" w:rsidP="00BD0066">
      <w:pPr>
        <w:pStyle w:val="a5"/>
        <w:numPr>
          <w:ilvl w:val="0"/>
          <w:numId w:val="7"/>
        </w:numPr>
        <w:spacing w:after="120" w:line="240" w:lineRule="auto"/>
        <w:ind w:right="3"/>
        <w:jc w:val="both"/>
        <w:rPr>
          <w:rFonts w:eastAsia="Times New Roman"/>
        </w:rPr>
      </w:pPr>
      <w:r w:rsidRPr="001A5990">
        <w:rPr>
          <w:rFonts w:eastAsia="Times New Roman"/>
        </w:rPr>
        <w:t>повара, которые готовят и поставляют блюда на торжественные и другие мероприятия (сейчас – только по изготовлению блюд на дому);</w:t>
      </w:r>
    </w:p>
    <w:p w:rsidR="00BD0066" w:rsidRPr="000D7DAD" w:rsidRDefault="00BD0066" w:rsidP="00BD0066">
      <w:pPr>
        <w:pStyle w:val="a5"/>
        <w:numPr>
          <w:ilvl w:val="0"/>
          <w:numId w:val="7"/>
        </w:numPr>
        <w:spacing w:after="120" w:line="240" w:lineRule="auto"/>
        <w:ind w:right="3"/>
        <w:jc w:val="both"/>
      </w:pPr>
      <w:r w:rsidRPr="001A5990">
        <w:rPr>
          <w:rFonts w:eastAsia="Times New Roman"/>
        </w:rPr>
        <w:t xml:space="preserve">фермеры, которые занимаются растениеводством (не только производством плодово-ягодных посадочных материалов, выращиванием рассады овощных культур и семян трав); </w:t>
      </w:r>
      <w:r w:rsidRPr="000D7DAD">
        <w:t xml:space="preserve">в сфере животноводства и растениеводства </w:t>
      </w:r>
      <w:r>
        <w:t xml:space="preserve">ИП </w:t>
      </w:r>
      <w:r w:rsidRPr="000D7DAD">
        <w:t>могут получать один патент.</w:t>
      </w:r>
    </w:p>
    <w:p w:rsidR="00BD0066" w:rsidRDefault="00BD0066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Патент можно получить на:</w:t>
      </w:r>
    </w:p>
    <w:p w:rsidR="005C23A8" w:rsidRPr="00F60B31" w:rsidRDefault="005C23A8" w:rsidP="00F60B31">
      <w:pPr>
        <w:pStyle w:val="a5"/>
        <w:numPr>
          <w:ilvl w:val="0"/>
          <w:numId w:val="8"/>
        </w:numPr>
        <w:rPr>
          <w:shd w:val="clear" w:color="auto" w:fill="FFFFFF"/>
          <w:lang w:eastAsia="ru-RU"/>
        </w:rPr>
      </w:pPr>
      <w:r w:rsidRPr="00F60B31">
        <w:rPr>
          <w:shd w:val="clear" w:color="auto" w:fill="FFFFFF"/>
          <w:lang w:eastAsia="ru-RU"/>
        </w:rPr>
        <w:t xml:space="preserve">услуги по предоставлению во временное владение/пользование мест для стоянки авто, по хранению автомобилей на платных стоянках, кроме штрафных автостоянок; </w:t>
      </w:r>
    </w:p>
    <w:p w:rsidR="005C23A8" w:rsidRPr="00F60B31" w:rsidRDefault="005C23A8" w:rsidP="00F60B31">
      <w:pPr>
        <w:pStyle w:val="a5"/>
        <w:numPr>
          <w:ilvl w:val="0"/>
          <w:numId w:val="8"/>
        </w:numPr>
        <w:rPr>
          <w:shd w:val="clear" w:color="auto" w:fill="FFFFFF"/>
          <w:lang w:eastAsia="ru-RU"/>
        </w:rPr>
      </w:pPr>
      <w:r w:rsidRPr="00F60B31">
        <w:rPr>
          <w:shd w:val="clear" w:color="auto" w:fill="FFFFFF"/>
          <w:lang w:eastAsia="ru-RU"/>
        </w:rPr>
        <w:t xml:space="preserve">распространение наружной рекламы с использованием рекламных конструкций; </w:t>
      </w:r>
    </w:p>
    <w:p w:rsidR="005C23A8" w:rsidRPr="00F60B31" w:rsidRDefault="005C23A8" w:rsidP="00F60B31">
      <w:pPr>
        <w:pStyle w:val="a5"/>
        <w:numPr>
          <w:ilvl w:val="0"/>
          <w:numId w:val="8"/>
        </w:numPr>
        <w:rPr>
          <w:rFonts w:cs="Times New Roman"/>
          <w:lang w:eastAsia="ru-RU"/>
        </w:rPr>
      </w:pPr>
      <w:r w:rsidRPr="00F60B31">
        <w:rPr>
          <w:shd w:val="clear" w:color="auto" w:fill="FFFFFF"/>
          <w:lang w:eastAsia="ru-RU"/>
        </w:rPr>
        <w:t>размещение рекламы с использованием внешних и внутренних поверхностей транспортных средств.</w:t>
      </w:r>
    </w:p>
    <w:p w:rsidR="005C23A8" w:rsidRDefault="005C23A8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С 2021 года региональные власти могут дополнять список </w:t>
      </w:r>
      <w:r w:rsidRPr="00F12230">
        <w:rPr>
          <w:shd w:val="clear" w:color="auto" w:fill="FFFFFF"/>
          <w:lang w:eastAsia="ru-RU"/>
        </w:rPr>
        <w:t>видов деятельности</w:t>
      </w:r>
      <w:r>
        <w:rPr>
          <w:shd w:val="clear" w:color="auto" w:fill="FFFFFF"/>
          <w:lang w:eastAsia="ru-RU"/>
        </w:rPr>
        <w:t xml:space="preserve">, предусмотренных статьей 80 </w:t>
      </w:r>
      <w:r w:rsidRPr="00F12230">
        <w:rPr>
          <w:shd w:val="clear" w:color="auto" w:fill="FFFFFF"/>
          <w:lang w:eastAsia="ru-RU"/>
        </w:rPr>
        <w:t>НК РФ для патента</w:t>
      </w:r>
      <w:r>
        <w:rPr>
          <w:shd w:val="clear" w:color="auto" w:fill="FFFFFF"/>
          <w:lang w:eastAsia="ru-RU"/>
        </w:rPr>
        <w:t xml:space="preserve">. И сам список с 2021 года увеличился на 27 позиций и теперь в нем 80 </w:t>
      </w:r>
      <w:r w:rsidRPr="00F12230">
        <w:rPr>
          <w:shd w:val="clear" w:color="auto" w:fill="FFFFFF"/>
          <w:lang w:eastAsia="ru-RU"/>
        </w:rPr>
        <w:t>видов деятельности</w:t>
      </w:r>
      <w:r>
        <w:rPr>
          <w:shd w:val="clear" w:color="auto" w:fill="FFFFFF"/>
          <w:lang w:eastAsia="ru-RU"/>
        </w:rPr>
        <w:t xml:space="preserve"> (было 63).</w:t>
      </w:r>
    </w:p>
    <w:p w:rsidR="005C23A8" w:rsidRDefault="005C23A8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Предпринимателям, работающим в сельскохозяйственной отрасли, разрешили оформлять </w:t>
      </w:r>
      <w:r w:rsidRPr="00F12230">
        <w:rPr>
          <w:shd w:val="clear" w:color="auto" w:fill="FFFFFF"/>
          <w:lang w:eastAsia="ru-RU"/>
        </w:rPr>
        <w:t xml:space="preserve">один патент на несколько видов </w:t>
      </w:r>
      <w:r>
        <w:rPr>
          <w:shd w:val="clear" w:color="auto" w:fill="FFFFFF"/>
          <w:lang w:eastAsia="ru-RU"/>
        </w:rPr>
        <w:t xml:space="preserve">деятельности </w:t>
      </w:r>
      <w:r w:rsidRPr="00F12230">
        <w:rPr>
          <w:shd w:val="clear" w:color="auto" w:fill="FFFFFF"/>
          <w:lang w:eastAsia="ru-RU"/>
        </w:rPr>
        <w:t>в сфере животноводства и растениеводства</w:t>
      </w:r>
      <w:r>
        <w:rPr>
          <w:shd w:val="clear" w:color="auto" w:fill="FFFFFF"/>
          <w:lang w:eastAsia="ru-RU"/>
        </w:rPr>
        <w:t xml:space="preserve">, но с ограничениями. </w:t>
      </w:r>
      <w:r w:rsidRPr="00F12230">
        <w:rPr>
          <w:shd w:val="clear" w:color="auto" w:fill="FFFFFF"/>
          <w:lang w:eastAsia="ru-RU"/>
        </w:rPr>
        <w:t xml:space="preserve"> </w:t>
      </w:r>
      <w:r>
        <w:rPr>
          <w:shd w:val="clear" w:color="auto" w:fill="FFFFFF"/>
          <w:lang w:eastAsia="ru-RU"/>
        </w:rPr>
        <w:t xml:space="preserve">Подробности смотрите в Федеральном законе </w:t>
      </w:r>
      <w:r w:rsidRPr="00F12230">
        <w:rPr>
          <w:shd w:val="clear" w:color="auto" w:fill="FFFFFF"/>
          <w:lang w:eastAsia="ru-RU"/>
        </w:rPr>
        <w:t xml:space="preserve">от 06.02.2020 № 8-ФЗ. </w:t>
      </w:r>
    </w:p>
    <w:p w:rsidR="008E750C" w:rsidRPr="008E750C" w:rsidRDefault="008E750C" w:rsidP="00F60B31">
      <w:pPr>
        <w:pStyle w:val="2"/>
        <w:rPr>
          <w:rFonts w:eastAsia="Times New Roman"/>
          <w:shd w:val="clear" w:color="auto" w:fill="FFFFFF"/>
          <w:lang w:eastAsia="ru-RU"/>
        </w:rPr>
      </w:pPr>
      <w:r w:rsidRPr="00F12230">
        <w:rPr>
          <w:rFonts w:eastAsia="Times New Roman"/>
          <w:shd w:val="clear" w:color="auto" w:fill="FFFFFF"/>
          <w:lang w:eastAsia="ru-RU"/>
        </w:rPr>
        <w:t>ЕНВД</w:t>
      </w:r>
      <w:r w:rsidRPr="008E750C">
        <w:rPr>
          <w:rFonts w:eastAsia="Times New Roman"/>
          <w:shd w:val="clear" w:color="auto" w:fill="FFFFFF"/>
          <w:lang w:eastAsia="ru-RU"/>
        </w:rPr>
        <w:t xml:space="preserve"> с </w:t>
      </w:r>
      <w:r w:rsidRPr="00F12230">
        <w:rPr>
          <w:rFonts w:eastAsia="Times New Roman"/>
          <w:shd w:val="clear" w:color="auto" w:fill="FFFFFF"/>
          <w:lang w:eastAsia="ru-RU"/>
        </w:rPr>
        <w:t xml:space="preserve">2021 года отменяется </w:t>
      </w:r>
    </w:p>
    <w:p w:rsidR="008E750C" w:rsidRDefault="008E750C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Всем, кто работал на ЕНВД в 2020 году, нужно перейти либо на УСН, либо на общий режим. </w:t>
      </w:r>
    </w:p>
    <w:p w:rsidR="008E750C" w:rsidRDefault="008E750C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На</w:t>
      </w:r>
      <w:r w:rsidRPr="00F12230">
        <w:rPr>
          <w:shd w:val="clear" w:color="auto" w:fill="FFFFFF"/>
          <w:lang w:eastAsia="ru-RU"/>
        </w:rPr>
        <w:t xml:space="preserve"> общей системе </w:t>
      </w:r>
      <w:r>
        <w:rPr>
          <w:shd w:val="clear" w:color="auto" w:fill="FFFFFF"/>
          <w:lang w:eastAsia="ru-RU"/>
        </w:rPr>
        <w:t xml:space="preserve">налоговая </w:t>
      </w:r>
      <w:r w:rsidRPr="00F12230">
        <w:rPr>
          <w:shd w:val="clear" w:color="auto" w:fill="FFFFFF"/>
          <w:lang w:eastAsia="ru-RU"/>
        </w:rPr>
        <w:t xml:space="preserve">нагрузка </w:t>
      </w:r>
      <w:r>
        <w:rPr>
          <w:shd w:val="clear" w:color="auto" w:fill="FFFFFF"/>
          <w:lang w:eastAsia="ru-RU"/>
        </w:rPr>
        <w:t xml:space="preserve">будет выше за счет НДС. Переход на ОСНО оправдан, если фирма работает </w:t>
      </w:r>
      <w:r w:rsidRPr="00F12230">
        <w:rPr>
          <w:shd w:val="clear" w:color="auto" w:fill="FFFFFF"/>
          <w:lang w:eastAsia="ru-RU"/>
        </w:rPr>
        <w:t>с крупными организациями</w:t>
      </w:r>
      <w:r>
        <w:rPr>
          <w:shd w:val="clear" w:color="auto" w:fill="FFFFFF"/>
          <w:lang w:eastAsia="ru-RU"/>
        </w:rPr>
        <w:t xml:space="preserve"> или занимается деятельностью, подпадающей под льготы по НДС 10% и 0%</w:t>
      </w:r>
      <w:r w:rsidRPr="00F12230">
        <w:rPr>
          <w:shd w:val="clear" w:color="auto" w:fill="FFFFFF"/>
          <w:lang w:eastAsia="ru-RU"/>
        </w:rPr>
        <w:t xml:space="preserve">. Остальным выгоднее </w:t>
      </w:r>
      <w:r>
        <w:rPr>
          <w:shd w:val="clear" w:color="auto" w:fill="FFFFFF"/>
          <w:lang w:eastAsia="ru-RU"/>
        </w:rPr>
        <w:t xml:space="preserve">будет перейти на </w:t>
      </w:r>
      <w:r w:rsidRPr="00F12230">
        <w:rPr>
          <w:shd w:val="clear" w:color="auto" w:fill="FFFFFF"/>
          <w:lang w:eastAsia="ru-RU"/>
        </w:rPr>
        <w:t>УСН</w:t>
      </w:r>
      <w:r>
        <w:rPr>
          <w:shd w:val="clear" w:color="auto" w:fill="FFFFFF"/>
          <w:lang w:eastAsia="ru-RU"/>
        </w:rPr>
        <w:t xml:space="preserve">. </w:t>
      </w:r>
    </w:p>
    <w:p w:rsidR="001038D4" w:rsidRDefault="001038D4" w:rsidP="00F60B31">
      <w:pPr>
        <w:pStyle w:val="lead"/>
        <w:shd w:val="clear" w:color="auto" w:fill="FFFFFF"/>
        <w:spacing w:before="0" w:beforeAutospacing="0" w:after="0" w:afterAutospacing="0"/>
        <w:rPr>
          <w:rFonts w:ascii="Franklin Gothic Book" w:hAnsi="Franklin Gothic Book"/>
          <w:color w:val="C00000"/>
          <w:sz w:val="22"/>
          <w:szCs w:val="22"/>
        </w:rPr>
      </w:pPr>
    </w:p>
    <w:p w:rsidR="007571D9" w:rsidRDefault="007571D9" w:rsidP="00F60B31">
      <w:pPr>
        <w:pStyle w:val="lead"/>
        <w:shd w:val="clear" w:color="auto" w:fill="FFFFFF"/>
        <w:spacing w:before="0" w:beforeAutospacing="0" w:after="0" w:afterAutospacing="0"/>
        <w:rPr>
          <w:rFonts w:ascii="Franklin Gothic Book" w:hAnsi="Franklin Gothic Book"/>
          <w:color w:val="C00000"/>
          <w:sz w:val="22"/>
          <w:szCs w:val="22"/>
        </w:rPr>
      </w:pPr>
      <w:r w:rsidRPr="001038D4">
        <w:rPr>
          <w:rFonts w:ascii="Franklin Gothic Book" w:hAnsi="Franklin Gothic Book"/>
          <w:color w:val="C00000"/>
          <w:sz w:val="22"/>
          <w:szCs w:val="22"/>
        </w:rPr>
        <w:t>Читайте подробнее на Бухгалтерии.ru</w:t>
      </w:r>
    </w:p>
    <w:p w:rsidR="001038D4" w:rsidRPr="001038D4" w:rsidRDefault="001038D4" w:rsidP="00F60B31">
      <w:pPr>
        <w:pStyle w:val="lead"/>
        <w:shd w:val="clear" w:color="auto" w:fill="FFFFFF"/>
        <w:spacing w:before="0" w:beforeAutospacing="0" w:after="0" w:afterAutospacing="0"/>
        <w:rPr>
          <w:rFonts w:ascii="Franklin Gothic Book" w:hAnsi="Franklin Gothic Book"/>
          <w:color w:val="C00000"/>
          <w:sz w:val="22"/>
          <w:szCs w:val="22"/>
        </w:rPr>
      </w:pPr>
    </w:p>
    <w:p w:rsidR="00BD0066" w:rsidRPr="001038D4" w:rsidRDefault="0059112E" w:rsidP="00F60B31">
      <w:pPr>
        <w:pStyle w:val="1"/>
        <w:shd w:val="clear" w:color="auto" w:fill="FFFFFF"/>
        <w:spacing w:before="0" w:beforeAutospacing="0" w:after="0" w:afterAutospacing="0"/>
        <w:rPr>
          <w:rFonts w:cs="Arial"/>
          <w:b w:val="0"/>
          <w:bCs w:val="0"/>
          <w:color w:val="222222"/>
          <w:sz w:val="22"/>
          <w:szCs w:val="22"/>
        </w:rPr>
      </w:pPr>
      <w:hyperlink r:id="rId15" w:history="1">
        <w:r w:rsidR="00BD0066" w:rsidRPr="001038D4">
          <w:rPr>
            <w:rStyle w:val="a4"/>
            <w:rFonts w:cs="Arial"/>
            <w:b w:val="0"/>
            <w:bCs w:val="0"/>
            <w:sz w:val="22"/>
            <w:szCs w:val="22"/>
          </w:rPr>
          <w:t>О переходе с ЕНВД на УСН — дайджест</w:t>
        </w:r>
      </w:hyperlink>
    </w:p>
    <w:p w:rsidR="00F12230" w:rsidRPr="00F12230" w:rsidRDefault="00FE1FAB" w:rsidP="00F60B31">
      <w:pPr>
        <w:pStyle w:val="2"/>
        <w:rPr>
          <w:rFonts w:eastAsia="Times New Roman" w:cs="Times New Roman"/>
          <w:lang w:eastAsia="ru-RU"/>
        </w:rPr>
      </w:pPr>
      <w:r w:rsidRPr="00FE1FAB">
        <w:rPr>
          <w:rFonts w:eastAsia="Times New Roman"/>
          <w:shd w:val="clear" w:color="auto" w:fill="FFFFFF"/>
          <w:lang w:eastAsia="ru-RU"/>
        </w:rPr>
        <w:t xml:space="preserve">Особые </w:t>
      </w:r>
      <w:r w:rsidR="00F12230" w:rsidRPr="00F12230">
        <w:rPr>
          <w:rFonts w:eastAsia="Times New Roman"/>
          <w:shd w:val="clear" w:color="auto" w:fill="FFFFFF"/>
          <w:lang w:eastAsia="ru-RU"/>
        </w:rPr>
        <w:t>правила</w:t>
      </w:r>
      <w:r w:rsidRPr="00FE1FAB">
        <w:rPr>
          <w:rFonts w:eastAsia="Times New Roman"/>
          <w:shd w:val="clear" w:color="auto" w:fill="FFFFFF"/>
          <w:lang w:eastAsia="ru-RU"/>
        </w:rPr>
        <w:t xml:space="preserve"> перехода с ЕНВД на патент</w:t>
      </w:r>
    </w:p>
    <w:p w:rsidR="00F12230" w:rsidRDefault="00F12230" w:rsidP="00F60B31">
      <w:pPr>
        <w:rPr>
          <w:shd w:val="clear" w:color="auto" w:fill="FFFFFF"/>
          <w:lang w:eastAsia="ru-RU"/>
        </w:rPr>
      </w:pPr>
      <w:r w:rsidRPr="00F12230">
        <w:rPr>
          <w:shd w:val="clear" w:color="auto" w:fill="FFFFFF"/>
          <w:lang w:eastAsia="ru-RU"/>
        </w:rPr>
        <w:t>ИП</w:t>
      </w:r>
      <w:r w:rsidR="00FE1FAB">
        <w:rPr>
          <w:shd w:val="clear" w:color="auto" w:fill="FFFFFF"/>
          <w:lang w:eastAsia="ru-RU"/>
        </w:rPr>
        <w:t xml:space="preserve"> на ЕНВД получили право </w:t>
      </w:r>
      <w:r w:rsidRPr="00F12230">
        <w:rPr>
          <w:shd w:val="clear" w:color="auto" w:fill="FFFFFF"/>
          <w:lang w:eastAsia="ru-RU"/>
        </w:rPr>
        <w:t>воспользоваться переходным режимом и купить патент на льготных условиях</w:t>
      </w:r>
      <w:r w:rsidR="00FE1FAB">
        <w:rPr>
          <w:shd w:val="clear" w:color="auto" w:fill="FFFFFF"/>
          <w:lang w:eastAsia="ru-RU"/>
        </w:rPr>
        <w:t xml:space="preserve">, который </w:t>
      </w:r>
      <w:r w:rsidRPr="00F12230">
        <w:rPr>
          <w:shd w:val="clear" w:color="auto" w:fill="FFFFFF"/>
          <w:lang w:eastAsia="ru-RU"/>
        </w:rPr>
        <w:t xml:space="preserve">фактичеки </w:t>
      </w:r>
      <w:r w:rsidR="00FE1FAB">
        <w:rPr>
          <w:shd w:val="clear" w:color="auto" w:fill="FFFFFF"/>
          <w:lang w:eastAsia="ru-RU"/>
        </w:rPr>
        <w:t xml:space="preserve">равен по </w:t>
      </w:r>
      <w:r w:rsidRPr="00F12230">
        <w:rPr>
          <w:shd w:val="clear" w:color="auto" w:fill="FFFFFF"/>
          <w:lang w:eastAsia="ru-RU"/>
        </w:rPr>
        <w:t>цене вмененно</w:t>
      </w:r>
      <w:r w:rsidR="00FE1FAB">
        <w:rPr>
          <w:shd w:val="clear" w:color="auto" w:fill="FFFFFF"/>
          <w:lang w:eastAsia="ru-RU"/>
        </w:rPr>
        <w:t xml:space="preserve">му </w:t>
      </w:r>
      <w:r w:rsidRPr="00F12230">
        <w:rPr>
          <w:shd w:val="clear" w:color="auto" w:fill="FFFFFF"/>
          <w:lang w:eastAsia="ru-RU"/>
        </w:rPr>
        <w:t>налог</w:t>
      </w:r>
      <w:r w:rsidR="00FE1FAB">
        <w:rPr>
          <w:shd w:val="clear" w:color="auto" w:fill="FFFFFF"/>
          <w:lang w:eastAsia="ru-RU"/>
        </w:rPr>
        <w:t>у</w:t>
      </w:r>
      <w:r w:rsidRPr="00F12230">
        <w:rPr>
          <w:shd w:val="clear" w:color="auto" w:fill="FFFFFF"/>
          <w:lang w:eastAsia="ru-RU"/>
        </w:rPr>
        <w:t xml:space="preserve">. </w:t>
      </w:r>
    </w:p>
    <w:p w:rsidR="005C23A8" w:rsidRDefault="005C23A8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П</w:t>
      </w:r>
      <w:r w:rsidR="00F12230" w:rsidRPr="00F12230">
        <w:rPr>
          <w:shd w:val="clear" w:color="auto" w:fill="FFFFFF"/>
          <w:lang w:eastAsia="ru-RU"/>
        </w:rPr>
        <w:t xml:space="preserve">атенты будут выдавать на срок от </w:t>
      </w:r>
      <w:r>
        <w:rPr>
          <w:shd w:val="clear" w:color="auto" w:fill="FFFFFF"/>
          <w:lang w:eastAsia="ru-RU"/>
        </w:rPr>
        <w:t>1</w:t>
      </w:r>
      <w:r w:rsidR="00F12230" w:rsidRPr="00F12230">
        <w:rPr>
          <w:shd w:val="clear" w:color="auto" w:fill="FFFFFF"/>
          <w:lang w:eastAsia="ru-RU"/>
        </w:rPr>
        <w:t xml:space="preserve"> до </w:t>
      </w:r>
      <w:r>
        <w:rPr>
          <w:shd w:val="clear" w:color="auto" w:fill="FFFFFF"/>
          <w:lang w:eastAsia="ru-RU"/>
        </w:rPr>
        <w:t>3</w:t>
      </w:r>
      <w:r w:rsidR="00F12230" w:rsidRPr="00F12230">
        <w:rPr>
          <w:shd w:val="clear" w:color="auto" w:fill="FFFFFF"/>
          <w:lang w:eastAsia="ru-RU"/>
        </w:rPr>
        <w:t xml:space="preserve"> месяцев</w:t>
      </w:r>
      <w:r>
        <w:rPr>
          <w:shd w:val="clear" w:color="auto" w:fill="FFFFFF"/>
          <w:lang w:eastAsia="ru-RU"/>
        </w:rPr>
        <w:t xml:space="preserve">, и они </w:t>
      </w:r>
      <w:r w:rsidR="00F12230" w:rsidRPr="00F12230">
        <w:rPr>
          <w:shd w:val="clear" w:color="auto" w:fill="FFFFFF"/>
          <w:lang w:eastAsia="ru-RU"/>
        </w:rPr>
        <w:t xml:space="preserve">будут действовать до окончания указанного в них срока, но не позднее 31 марта 2021 года. </w:t>
      </w:r>
    </w:p>
    <w:p w:rsidR="005C23A8" w:rsidRDefault="005C23A8" w:rsidP="00F60B31">
      <w:pPr>
        <w:rPr>
          <w:shd w:val="clear" w:color="auto" w:fill="FFFFFF"/>
          <w:lang w:eastAsia="ru-RU"/>
        </w:rPr>
      </w:pPr>
      <w:r w:rsidRPr="00F12230">
        <w:rPr>
          <w:shd w:val="clear" w:color="auto" w:fill="FFFFFF"/>
          <w:lang w:eastAsia="ru-RU"/>
        </w:rPr>
        <w:lastRenderedPageBreak/>
        <w:t>ЕНВД за IV квартал</w:t>
      </w:r>
      <w:r>
        <w:rPr>
          <w:shd w:val="clear" w:color="auto" w:fill="FFFFFF"/>
          <w:lang w:eastAsia="ru-RU"/>
        </w:rPr>
        <w:t xml:space="preserve"> 2020 года можно уменьшить на сумму с</w:t>
      </w:r>
      <w:r w:rsidR="00F12230" w:rsidRPr="00F12230">
        <w:rPr>
          <w:shd w:val="clear" w:color="auto" w:fill="FFFFFF"/>
          <w:lang w:eastAsia="ru-RU"/>
        </w:rPr>
        <w:t>траховы</w:t>
      </w:r>
      <w:r>
        <w:rPr>
          <w:shd w:val="clear" w:color="auto" w:fill="FFFFFF"/>
          <w:lang w:eastAsia="ru-RU"/>
        </w:rPr>
        <w:t>х</w:t>
      </w:r>
      <w:r w:rsidR="00F12230" w:rsidRPr="00F12230">
        <w:rPr>
          <w:shd w:val="clear" w:color="auto" w:fill="FFFFFF"/>
          <w:lang w:eastAsia="ru-RU"/>
        </w:rPr>
        <w:t xml:space="preserve"> взнос</w:t>
      </w:r>
      <w:r>
        <w:rPr>
          <w:shd w:val="clear" w:color="auto" w:fill="FFFFFF"/>
          <w:lang w:eastAsia="ru-RU"/>
        </w:rPr>
        <w:t xml:space="preserve">ов и </w:t>
      </w:r>
      <w:r w:rsidRPr="00F12230">
        <w:rPr>
          <w:shd w:val="clear" w:color="auto" w:fill="FFFFFF"/>
          <w:lang w:eastAsia="ru-RU"/>
        </w:rPr>
        <w:t>пособий</w:t>
      </w:r>
      <w:r>
        <w:rPr>
          <w:shd w:val="clear" w:color="auto" w:fill="FFFFFF"/>
          <w:lang w:eastAsia="ru-RU"/>
        </w:rPr>
        <w:t xml:space="preserve">, </w:t>
      </w:r>
      <w:r w:rsidR="00F12230" w:rsidRPr="00F12230">
        <w:rPr>
          <w:shd w:val="clear" w:color="auto" w:fill="FFFFFF"/>
          <w:lang w:eastAsia="ru-RU"/>
        </w:rPr>
        <w:t>уплаченн</w:t>
      </w:r>
      <w:r>
        <w:rPr>
          <w:shd w:val="clear" w:color="auto" w:fill="FFFFFF"/>
          <w:lang w:eastAsia="ru-RU"/>
        </w:rPr>
        <w:t>ую</w:t>
      </w:r>
      <w:r w:rsidR="00F12230" w:rsidRPr="00F12230">
        <w:rPr>
          <w:shd w:val="clear" w:color="auto" w:fill="FFFFFF"/>
          <w:lang w:eastAsia="ru-RU"/>
        </w:rPr>
        <w:t xml:space="preserve"> после 31 декабря 2020 года за работников, занятых в деятельности</w:t>
      </w:r>
      <w:r>
        <w:rPr>
          <w:shd w:val="clear" w:color="auto" w:fill="FFFFFF"/>
          <w:lang w:eastAsia="ru-RU"/>
        </w:rPr>
        <w:t xml:space="preserve"> на вмененке. </w:t>
      </w:r>
      <w:r w:rsidR="00F12230" w:rsidRPr="00F12230">
        <w:rPr>
          <w:shd w:val="clear" w:color="auto" w:fill="FFFFFF"/>
          <w:lang w:eastAsia="ru-RU"/>
        </w:rPr>
        <w:t xml:space="preserve"> </w:t>
      </w:r>
    </w:p>
    <w:p w:rsidR="00F12230" w:rsidRDefault="005C23A8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На сумму ф</w:t>
      </w:r>
      <w:r w:rsidR="00F12230" w:rsidRPr="00F12230">
        <w:rPr>
          <w:shd w:val="clear" w:color="auto" w:fill="FFFFFF"/>
          <w:lang w:eastAsia="ru-RU"/>
        </w:rPr>
        <w:t>иксированны</w:t>
      </w:r>
      <w:r>
        <w:rPr>
          <w:shd w:val="clear" w:color="auto" w:fill="FFFFFF"/>
          <w:lang w:eastAsia="ru-RU"/>
        </w:rPr>
        <w:t>х</w:t>
      </w:r>
      <w:r w:rsidR="00F12230" w:rsidRPr="00F12230">
        <w:rPr>
          <w:shd w:val="clear" w:color="auto" w:fill="FFFFFF"/>
          <w:lang w:eastAsia="ru-RU"/>
        </w:rPr>
        <w:t xml:space="preserve"> взнос</w:t>
      </w:r>
      <w:r>
        <w:rPr>
          <w:shd w:val="clear" w:color="auto" w:fill="FFFFFF"/>
          <w:lang w:eastAsia="ru-RU"/>
        </w:rPr>
        <w:t>ов</w:t>
      </w:r>
      <w:r w:rsidR="00F12230" w:rsidRPr="00F12230">
        <w:rPr>
          <w:shd w:val="clear" w:color="auto" w:fill="FFFFFF"/>
          <w:lang w:eastAsia="ru-RU"/>
        </w:rPr>
        <w:t xml:space="preserve"> и взнос</w:t>
      </w:r>
      <w:r>
        <w:rPr>
          <w:shd w:val="clear" w:color="auto" w:fill="FFFFFF"/>
          <w:lang w:eastAsia="ru-RU"/>
        </w:rPr>
        <w:t>ов</w:t>
      </w:r>
      <w:r w:rsidR="00F12230" w:rsidRPr="00F12230">
        <w:rPr>
          <w:shd w:val="clear" w:color="auto" w:fill="FFFFFF"/>
          <w:lang w:eastAsia="ru-RU"/>
        </w:rPr>
        <w:t xml:space="preserve"> по тарифу 1 </w:t>
      </w:r>
      <w:r>
        <w:rPr>
          <w:shd w:val="clear" w:color="auto" w:fill="FFFFFF"/>
          <w:lang w:eastAsia="ru-RU"/>
        </w:rPr>
        <w:t>%</w:t>
      </w:r>
      <w:r w:rsidR="00F12230" w:rsidRPr="00F12230">
        <w:rPr>
          <w:shd w:val="clear" w:color="auto" w:fill="FFFFFF"/>
          <w:lang w:eastAsia="ru-RU"/>
        </w:rPr>
        <w:t xml:space="preserve">, </w:t>
      </w:r>
      <w:r>
        <w:rPr>
          <w:shd w:val="clear" w:color="auto" w:fill="FFFFFF"/>
          <w:lang w:eastAsia="ru-RU"/>
        </w:rPr>
        <w:t xml:space="preserve">уплаченную </w:t>
      </w:r>
      <w:r w:rsidR="00F12230" w:rsidRPr="00F12230">
        <w:rPr>
          <w:shd w:val="clear" w:color="auto" w:fill="FFFFFF"/>
          <w:lang w:eastAsia="ru-RU"/>
        </w:rPr>
        <w:t>после 31 декабря 2020 года</w:t>
      </w:r>
      <w:r>
        <w:rPr>
          <w:shd w:val="clear" w:color="auto" w:fill="FFFFFF"/>
          <w:lang w:eastAsia="ru-RU"/>
        </w:rPr>
        <w:t xml:space="preserve"> можно уменьшить </w:t>
      </w:r>
      <w:r w:rsidR="00F12230" w:rsidRPr="00F12230">
        <w:rPr>
          <w:shd w:val="clear" w:color="auto" w:fill="FFFFFF"/>
          <w:lang w:eastAsia="ru-RU"/>
        </w:rPr>
        <w:t xml:space="preserve">ЕНВД за IV квартал. </w:t>
      </w:r>
    </w:p>
    <w:p w:rsidR="008E750C" w:rsidRDefault="005C23A8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То есть, организации и ИП </w:t>
      </w:r>
      <w:r w:rsidR="008E750C" w:rsidRPr="00F12230">
        <w:rPr>
          <w:shd w:val="clear" w:color="auto" w:fill="FFFFFF"/>
          <w:lang w:eastAsia="ru-RU"/>
        </w:rPr>
        <w:t xml:space="preserve">на </w:t>
      </w:r>
      <w:r w:rsidR="008E750C">
        <w:rPr>
          <w:shd w:val="clear" w:color="auto" w:fill="FFFFFF"/>
          <w:lang w:eastAsia="ru-RU"/>
        </w:rPr>
        <w:t xml:space="preserve">сумму, уплаченных </w:t>
      </w:r>
      <w:r w:rsidR="008E750C" w:rsidRPr="00F12230">
        <w:rPr>
          <w:shd w:val="clear" w:color="auto" w:fill="FFFFFF"/>
          <w:lang w:eastAsia="ru-RU"/>
        </w:rPr>
        <w:t>взнос</w:t>
      </w:r>
      <w:r w:rsidR="008E750C">
        <w:rPr>
          <w:shd w:val="clear" w:color="auto" w:fill="FFFFFF"/>
          <w:lang w:eastAsia="ru-RU"/>
        </w:rPr>
        <w:t>ов</w:t>
      </w:r>
      <w:r w:rsidR="008E750C" w:rsidRPr="00F12230">
        <w:rPr>
          <w:shd w:val="clear" w:color="auto" w:fill="FFFFFF"/>
          <w:lang w:eastAsia="ru-RU"/>
        </w:rPr>
        <w:t xml:space="preserve"> </w:t>
      </w:r>
      <w:r w:rsidR="00F12230" w:rsidRPr="00F12230">
        <w:rPr>
          <w:shd w:val="clear" w:color="auto" w:fill="FFFFFF"/>
          <w:lang w:eastAsia="ru-RU"/>
        </w:rPr>
        <w:t xml:space="preserve">могут уменьшить только ЕНВД. </w:t>
      </w:r>
    </w:p>
    <w:p w:rsidR="00F12230" w:rsidRDefault="008E750C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Тем, кто работает на УСН нельзя </w:t>
      </w:r>
      <w:r w:rsidR="00F12230" w:rsidRPr="00F12230">
        <w:rPr>
          <w:shd w:val="clear" w:color="auto" w:fill="FFFFFF"/>
          <w:lang w:eastAsia="ru-RU"/>
        </w:rPr>
        <w:t xml:space="preserve">перенести остаток на 2021 год, </w:t>
      </w:r>
      <w:r w:rsidRPr="00F12230">
        <w:rPr>
          <w:shd w:val="clear" w:color="auto" w:fill="FFFFFF"/>
          <w:lang w:eastAsia="ru-RU"/>
        </w:rPr>
        <w:t>и включить взносы в расходы</w:t>
      </w:r>
      <w:r>
        <w:rPr>
          <w:shd w:val="clear" w:color="auto" w:fill="FFFFFF"/>
          <w:lang w:eastAsia="ru-RU"/>
        </w:rPr>
        <w:t>,</w:t>
      </w:r>
      <w:r w:rsidRPr="00F12230">
        <w:rPr>
          <w:shd w:val="clear" w:color="auto" w:fill="FFFFFF"/>
          <w:lang w:eastAsia="ru-RU"/>
        </w:rPr>
        <w:t xml:space="preserve"> </w:t>
      </w:r>
      <w:r w:rsidR="00F12230" w:rsidRPr="00F12230">
        <w:rPr>
          <w:shd w:val="clear" w:color="auto" w:fill="FFFFFF"/>
          <w:lang w:eastAsia="ru-RU"/>
        </w:rPr>
        <w:t xml:space="preserve">чтобы уменьшить налог на УСН. </w:t>
      </w:r>
    </w:p>
    <w:p w:rsidR="008E750C" w:rsidRDefault="00F12230" w:rsidP="00F60B31">
      <w:pPr>
        <w:rPr>
          <w:shd w:val="clear" w:color="auto" w:fill="FFFFFF"/>
          <w:lang w:eastAsia="ru-RU"/>
        </w:rPr>
      </w:pPr>
      <w:r w:rsidRPr="00F12230">
        <w:rPr>
          <w:shd w:val="clear" w:color="auto" w:fill="FFFFFF"/>
          <w:lang w:eastAsia="ru-RU"/>
        </w:rPr>
        <w:t xml:space="preserve">Стоимость сырья и материалов, которые купили и оплатили на ЕНВД, а списали в производство уже на УСН, можно учесть в расходах после перехода на </w:t>
      </w:r>
      <w:r w:rsidR="008E750C">
        <w:rPr>
          <w:shd w:val="clear" w:color="auto" w:fill="FFFFFF"/>
          <w:lang w:eastAsia="ru-RU"/>
        </w:rPr>
        <w:t>упрощенку</w:t>
      </w:r>
      <w:r w:rsidRPr="00F12230">
        <w:rPr>
          <w:shd w:val="clear" w:color="auto" w:fill="FFFFFF"/>
          <w:lang w:eastAsia="ru-RU"/>
        </w:rPr>
        <w:t xml:space="preserve">. </w:t>
      </w:r>
    </w:p>
    <w:p w:rsidR="007571D9" w:rsidRPr="001038D4" w:rsidRDefault="007571D9" w:rsidP="001038D4">
      <w:pPr>
        <w:pStyle w:val="lead"/>
        <w:shd w:val="clear" w:color="auto" w:fill="FFFFFF"/>
        <w:spacing w:before="0" w:beforeAutospacing="0" w:after="0" w:afterAutospacing="0" w:line="360" w:lineRule="auto"/>
        <w:rPr>
          <w:rFonts w:ascii="Franklin Gothic Book" w:hAnsi="Franklin Gothic Book"/>
          <w:color w:val="C00000"/>
          <w:sz w:val="22"/>
          <w:szCs w:val="22"/>
        </w:rPr>
      </w:pPr>
      <w:r w:rsidRPr="001038D4">
        <w:rPr>
          <w:rFonts w:ascii="Franklin Gothic Book" w:hAnsi="Franklin Gothic Book"/>
          <w:color w:val="C00000"/>
          <w:sz w:val="22"/>
          <w:szCs w:val="22"/>
        </w:rPr>
        <w:t>Читайте подробнее на Бухгалтерии.ru</w:t>
      </w:r>
    </w:p>
    <w:p w:rsidR="00BD0066" w:rsidRPr="001038D4" w:rsidRDefault="0059112E" w:rsidP="001038D4">
      <w:pPr>
        <w:pStyle w:val="1"/>
        <w:shd w:val="clear" w:color="auto" w:fill="FFFFFF"/>
        <w:spacing w:before="0" w:beforeAutospacing="0" w:after="0" w:afterAutospacing="0" w:line="360" w:lineRule="auto"/>
        <w:rPr>
          <w:rFonts w:cs="Arial"/>
          <w:b w:val="0"/>
          <w:bCs w:val="0"/>
          <w:color w:val="222222"/>
          <w:sz w:val="22"/>
          <w:szCs w:val="22"/>
        </w:rPr>
      </w:pPr>
      <w:hyperlink r:id="rId16" w:history="1">
        <w:r w:rsidR="00BD0066" w:rsidRPr="001038D4">
          <w:rPr>
            <w:rStyle w:val="a4"/>
            <w:rFonts w:cs="Arial"/>
            <w:b w:val="0"/>
            <w:bCs w:val="0"/>
            <w:sz w:val="22"/>
            <w:szCs w:val="22"/>
          </w:rPr>
          <w:t>Какие преференции получают бывшие плательщики ЕНВД при переходе на УСН?</w:t>
        </w:r>
      </w:hyperlink>
    </w:p>
    <w:p w:rsidR="00FA6F2F" w:rsidRPr="00970284" w:rsidRDefault="00FA6F2F" w:rsidP="00F60B31">
      <w:pPr>
        <w:pStyle w:val="2"/>
        <w:rPr>
          <w:rFonts w:eastAsia="Times New Roman"/>
          <w:shd w:val="clear" w:color="auto" w:fill="FFFFFF"/>
          <w:lang w:eastAsia="ru-RU"/>
        </w:rPr>
      </w:pPr>
      <w:r w:rsidRPr="00F12230">
        <w:rPr>
          <w:rFonts w:eastAsia="Times New Roman"/>
          <w:shd w:val="clear" w:color="auto" w:fill="FFFFFF"/>
          <w:lang w:eastAsia="ru-RU"/>
        </w:rPr>
        <w:t>Налог на прибыль</w:t>
      </w:r>
      <w:r w:rsidRPr="00FE1FAB">
        <w:rPr>
          <w:rFonts w:eastAsia="Times New Roman"/>
          <w:shd w:val="clear" w:color="auto" w:fill="FFFFFF"/>
          <w:lang w:eastAsia="ru-RU"/>
        </w:rPr>
        <w:t xml:space="preserve"> 3% для </w:t>
      </w:r>
      <w:r w:rsidRPr="00FE1FAB">
        <w:rPr>
          <w:rFonts w:eastAsia="Times New Roman"/>
          <w:shd w:val="clear" w:color="auto" w:fill="FFFFFF"/>
          <w:lang w:val="en-US" w:eastAsia="ru-RU"/>
        </w:rPr>
        <w:t>IT</w:t>
      </w:r>
      <w:r w:rsidRPr="00F12230">
        <w:rPr>
          <w:rFonts w:eastAsia="Times New Roman"/>
          <w:shd w:val="clear" w:color="auto" w:fill="FFFFFF"/>
          <w:lang w:eastAsia="ru-RU"/>
        </w:rPr>
        <w:t xml:space="preserve"> </w:t>
      </w:r>
    </w:p>
    <w:p w:rsidR="00FA6F2F" w:rsidRDefault="00FA6F2F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По налогу на прибыль есть </w:t>
      </w:r>
      <w:r w:rsidR="006E7A90">
        <w:rPr>
          <w:shd w:val="clear" w:color="auto" w:fill="FFFFFF"/>
          <w:lang w:eastAsia="ru-RU"/>
        </w:rPr>
        <w:t xml:space="preserve">приняты </w:t>
      </w:r>
      <w:r w:rsidR="006E7A90">
        <w:rPr>
          <w:shd w:val="clear" w:color="auto" w:fill="FFFFFF"/>
          <w:lang w:eastAsia="ru-RU"/>
        </w:rPr>
        <w:t xml:space="preserve">изменения </w:t>
      </w:r>
      <w:r>
        <w:rPr>
          <w:shd w:val="clear" w:color="auto" w:fill="FFFFFF"/>
          <w:lang w:eastAsia="ru-RU"/>
        </w:rPr>
        <w:t>для пр</w:t>
      </w:r>
      <w:r w:rsidRPr="00F12230">
        <w:rPr>
          <w:shd w:val="clear" w:color="auto" w:fill="FFFFFF"/>
          <w:lang w:eastAsia="ru-RU"/>
        </w:rPr>
        <w:t>едпринимател</w:t>
      </w:r>
      <w:r>
        <w:rPr>
          <w:shd w:val="clear" w:color="auto" w:fill="FFFFFF"/>
          <w:lang w:eastAsia="ru-RU"/>
        </w:rPr>
        <w:t xml:space="preserve">ей, которые работают в </w:t>
      </w:r>
      <w:r>
        <w:rPr>
          <w:shd w:val="clear" w:color="auto" w:fill="FFFFFF"/>
          <w:lang w:val="en-US" w:eastAsia="ru-RU"/>
        </w:rPr>
        <w:t>IT</w:t>
      </w:r>
      <w:r w:rsidRPr="00472B77">
        <w:rPr>
          <w:shd w:val="clear" w:color="auto" w:fill="FFFFFF"/>
          <w:lang w:eastAsia="ru-RU"/>
        </w:rPr>
        <w:t>-</w:t>
      </w:r>
      <w:r>
        <w:rPr>
          <w:shd w:val="clear" w:color="auto" w:fill="FFFFFF"/>
          <w:lang w:eastAsia="ru-RU"/>
        </w:rPr>
        <w:t xml:space="preserve">сфере или занимаются разработкой </w:t>
      </w:r>
      <w:r w:rsidRPr="00F12230">
        <w:rPr>
          <w:shd w:val="clear" w:color="auto" w:fill="FFFFFF"/>
          <w:lang w:eastAsia="ru-RU"/>
        </w:rPr>
        <w:t>электронн</w:t>
      </w:r>
      <w:r w:rsidR="00B20F4A">
        <w:rPr>
          <w:shd w:val="clear" w:color="auto" w:fill="FFFFFF"/>
          <w:lang w:eastAsia="ru-RU"/>
        </w:rPr>
        <w:t xml:space="preserve">ой продукции. </w:t>
      </w:r>
      <w:r>
        <w:rPr>
          <w:shd w:val="clear" w:color="auto" w:fill="FFFFFF"/>
          <w:lang w:eastAsia="ru-RU"/>
        </w:rPr>
        <w:t xml:space="preserve"> </w:t>
      </w:r>
    </w:p>
    <w:p w:rsidR="00FA6F2F" w:rsidRDefault="00FA6F2F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Если ИП работает на общем режиме, с 2021 года можно по налогу на прибыль можно применять</w:t>
      </w:r>
      <w:r w:rsidRPr="00F12230">
        <w:rPr>
          <w:shd w:val="clear" w:color="auto" w:fill="FFFFFF"/>
          <w:lang w:eastAsia="ru-RU"/>
        </w:rPr>
        <w:t xml:space="preserve"> льготные ставки. </w:t>
      </w:r>
    </w:p>
    <w:p w:rsidR="00FA6F2F" w:rsidRDefault="00FA6F2F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Ставка налога на прибыль </w:t>
      </w:r>
      <w:r w:rsidRPr="00F12230">
        <w:rPr>
          <w:shd w:val="clear" w:color="auto" w:fill="FFFFFF"/>
          <w:lang w:eastAsia="ru-RU"/>
        </w:rPr>
        <w:t xml:space="preserve">составит всего 3%. </w:t>
      </w:r>
      <w:r>
        <w:rPr>
          <w:shd w:val="clear" w:color="auto" w:fill="FFFFFF"/>
          <w:lang w:eastAsia="ru-RU"/>
        </w:rPr>
        <w:t xml:space="preserve">Налог платится только в федеральный бюджет, региональную ставку обнулили. </w:t>
      </w:r>
    </w:p>
    <w:p w:rsidR="00F60B31" w:rsidRDefault="00F60B31" w:rsidP="00F60B31">
      <w:pPr>
        <w:pStyle w:val="lead"/>
        <w:shd w:val="clear" w:color="auto" w:fill="FFFFFF"/>
        <w:spacing w:before="0" w:beforeAutospacing="0" w:after="0" w:afterAutospacing="0"/>
        <w:rPr>
          <w:rFonts w:ascii="Franklin Gothic Book" w:hAnsi="Franklin Gothic Book"/>
          <w:color w:val="C00000"/>
          <w:sz w:val="22"/>
          <w:szCs w:val="22"/>
        </w:rPr>
      </w:pPr>
    </w:p>
    <w:p w:rsidR="007571D9" w:rsidRPr="001038D4" w:rsidRDefault="007571D9" w:rsidP="001038D4">
      <w:pPr>
        <w:pStyle w:val="lead"/>
        <w:shd w:val="clear" w:color="auto" w:fill="FFFFFF"/>
        <w:spacing w:before="0" w:beforeAutospacing="0" w:after="0" w:afterAutospacing="0" w:line="360" w:lineRule="auto"/>
        <w:rPr>
          <w:rFonts w:ascii="Franklin Gothic Book" w:hAnsi="Franklin Gothic Book"/>
          <w:color w:val="C00000"/>
          <w:sz w:val="22"/>
          <w:szCs w:val="22"/>
        </w:rPr>
      </w:pPr>
      <w:r w:rsidRPr="001038D4">
        <w:rPr>
          <w:rFonts w:ascii="Franklin Gothic Book" w:hAnsi="Franklin Gothic Book"/>
          <w:color w:val="C00000"/>
          <w:sz w:val="22"/>
          <w:szCs w:val="22"/>
        </w:rPr>
        <w:t>Читайте подробнее на Бухгалтерии.ru</w:t>
      </w:r>
    </w:p>
    <w:p w:rsidR="00BD0066" w:rsidRPr="001038D4" w:rsidRDefault="0059112E" w:rsidP="00F60B31">
      <w:pPr>
        <w:pStyle w:val="1"/>
        <w:shd w:val="clear" w:color="auto" w:fill="FFFFFF"/>
        <w:spacing w:before="0" w:beforeAutospacing="0" w:after="0" w:afterAutospacing="0"/>
        <w:rPr>
          <w:rFonts w:cs="Arial"/>
          <w:b w:val="0"/>
          <w:bCs w:val="0"/>
          <w:color w:val="222222"/>
          <w:sz w:val="22"/>
          <w:szCs w:val="22"/>
        </w:rPr>
      </w:pPr>
      <w:hyperlink r:id="rId17" w:history="1">
        <w:r w:rsidR="00BD0066" w:rsidRPr="001038D4">
          <w:rPr>
            <w:rStyle w:val="a4"/>
            <w:rFonts w:cs="Arial"/>
            <w:b w:val="0"/>
            <w:bCs w:val="0"/>
            <w:sz w:val="22"/>
            <w:szCs w:val="22"/>
          </w:rPr>
          <w:t>Какие льготы по налогам и взносам получат организации ИТ-отрасли в 2021 году?</w:t>
        </w:r>
      </w:hyperlink>
    </w:p>
    <w:p w:rsidR="00FA6F2F" w:rsidRPr="00FE1FAB" w:rsidRDefault="00FA6F2F" w:rsidP="00F60B31">
      <w:pPr>
        <w:pStyle w:val="2"/>
        <w:rPr>
          <w:rFonts w:eastAsia="Times New Roman"/>
          <w:shd w:val="clear" w:color="auto" w:fill="FFFFFF"/>
          <w:lang w:eastAsia="ru-RU"/>
        </w:rPr>
      </w:pPr>
      <w:r w:rsidRPr="00FE1FAB">
        <w:rPr>
          <w:rFonts w:eastAsia="Times New Roman"/>
          <w:shd w:val="clear" w:color="auto" w:fill="FFFFFF"/>
          <w:lang w:eastAsia="ru-RU"/>
        </w:rPr>
        <w:t>Налог на доходы физических лиц 15% - для кого?</w:t>
      </w:r>
    </w:p>
    <w:p w:rsidR="00FA6F2F" w:rsidRDefault="00FA6F2F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С 1 января 2021 года отменяется плоская шкала налогообложения. </w:t>
      </w:r>
    </w:p>
    <w:p w:rsidR="00FA6F2F" w:rsidRDefault="00FA6F2F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Теперь физлица, доход которых превысит 5 000 0000 рублей, с суммы превышения обязаны уплатить в бюджет 15%, вместо 13%. </w:t>
      </w:r>
    </w:p>
    <w:p w:rsidR="00B20F4A" w:rsidRPr="000D7DAD" w:rsidRDefault="00B20F4A" w:rsidP="00F60B31">
      <w:r w:rsidRPr="00ED2874">
        <w:t>Теперь</w:t>
      </w:r>
      <w:r>
        <w:t xml:space="preserve"> с</w:t>
      </w:r>
      <w:r>
        <w:rPr>
          <w:b/>
          <w:i/>
          <w:sz w:val="32"/>
          <w:szCs w:val="32"/>
        </w:rPr>
        <w:t xml:space="preserve"> </w:t>
      </w:r>
      <w:r>
        <w:t>п</w:t>
      </w:r>
      <w:r w:rsidRPr="000D7DAD">
        <w:t>роцент</w:t>
      </w:r>
      <w:r>
        <w:t>ов, полученные</w:t>
      </w:r>
      <w:r w:rsidRPr="000D7DAD">
        <w:t xml:space="preserve"> по вкладам и остаткам на счетах в банках, которые превысят необлагаемый процентный доход, </w:t>
      </w:r>
      <w:r>
        <w:t xml:space="preserve">нужно платить </w:t>
      </w:r>
      <w:r w:rsidRPr="000D7DAD">
        <w:t>НДФЛ по ставке 13 процентов.</w:t>
      </w:r>
      <w:r>
        <w:t xml:space="preserve">  </w:t>
      </w:r>
      <w:r w:rsidRPr="000D7DAD">
        <w:t xml:space="preserve">Необлагаемый доход </w:t>
      </w:r>
      <w:r>
        <w:t xml:space="preserve">равен произведению </w:t>
      </w:r>
      <w:r w:rsidRPr="000D7DAD">
        <w:t>1 млн. руб. </w:t>
      </w:r>
      <w:r>
        <w:t xml:space="preserve">на </w:t>
      </w:r>
      <w:r w:rsidRPr="000D7DAD">
        <w:t>ключев</w:t>
      </w:r>
      <w:r>
        <w:t>ую</w:t>
      </w:r>
      <w:r w:rsidRPr="000D7DAD">
        <w:t xml:space="preserve"> ставк</w:t>
      </w:r>
      <w:r>
        <w:t xml:space="preserve">у </w:t>
      </w:r>
      <w:r w:rsidRPr="000D7DAD">
        <w:t>Банка России, установленн</w:t>
      </w:r>
      <w:r>
        <w:t>ую</w:t>
      </w:r>
      <w:r w:rsidRPr="000D7DAD">
        <w:t xml:space="preserve"> на 1 января соответствующего года.</w:t>
      </w:r>
    </w:p>
    <w:p w:rsidR="00FA6F2F" w:rsidRPr="00FE1FAB" w:rsidRDefault="00FA6F2F" w:rsidP="00F60B31">
      <w:pPr>
        <w:pStyle w:val="2"/>
        <w:rPr>
          <w:rFonts w:eastAsia="Times New Roman"/>
          <w:shd w:val="clear" w:color="auto" w:fill="FFFFFF"/>
          <w:lang w:eastAsia="ru-RU"/>
        </w:rPr>
      </w:pPr>
      <w:r w:rsidRPr="00F12230">
        <w:rPr>
          <w:rFonts w:eastAsia="Times New Roman"/>
          <w:shd w:val="clear" w:color="auto" w:fill="FFFFFF"/>
          <w:lang w:eastAsia="ru-RU"/>
        </w:rPr>
        <w:lastRenderedPageBreak/>
        <w:t>Налог на добавленную стоимость</w:t>
      </w:r>
      <w:r w:rsidRPr="00FE1FAB">
        <w:rPr>
          <w:rFonts w:eastAsia="Times New Roman"/>
          <w:shd w:val="clear" w:color="auto" w:fill="FFFFFF"/>
          <w:lang w:eastAsia="ru-RU"/>
        </w:rPr>
        <w:t xml:space="preserve"> </w:t>
      </w:r>
      <w:r w:rsidRPr="00F12230">
        <w:rPr>
          <w:rFonts w:eastAsia="Times New Roman"/>
          <w:shd w:val="clear" w:color="auto" w:fill="FFFFFF"/>
          <w:lang w:eastAsia="ru-RU"/>
        </w:rPr>
        <w:t xml:space="preserve"> </w:t>
      </w:r>
    </w:p>
    <w:p w:rsidR="00FA6F2F" w:rsidRDefault="00FA6F2F" w:rsidP="00F60B31">
      <w:pPr>
        <w:rPr>
          <w:shd w:val="clear" w:color="auto" w:fill="FFFFFF"/>
          <w:lang w:eastAsia="ru-RU"/>
        </w:rPr>
      </w:pPr>
      <w:r w:rsidRPr="00F12230">
        <w:rPr>
          <w:shd w:val="clear" w:color="auto" w:fill="FFFFFF"/>
          <w:lang w:eastAsia="ru-RU"/>
        </w:rPr>
        <w:t xml:space="preserve">Предприниматели, </w:t>
      </w:r>
      <w:r>
        <w:rPr>
          <w:shd w:val="clear" w:color="auto" w:fill="FFFFFF"/>
          <w:lang w:eastAsia="ru-RU"/>
        </w:rPr>
        <w:t xml:space="preserve">работающие в </w:t>
      </w:r>
      <w:r>
        <w:rPr>
          <w:shd w:val="clear" w:color="auto" w:fill="FFFFFF"/>
          <w:lang w:val="en-US" w:eastAsia="ru-RU"/>
        </w:rPr>
        <w:t>IT</w:t>
      </w:r>
      <w:r>
        <w:rPr>
          <w:shd w:val="clear" w:color="auto" w:fill="FFFFFF"/>
          <w:lang w:eastAsia="ru-RU"/>
        </w:rPr>
        <w:t>-сфере на общем режиме налогообложения</w:t>
      </w:r>
      <w:r w:rsidR="00DB2F93">
        <w:rPr>
          <w:shd w:val="clear" w:color="auto" w:fill="FFFFFF"/>
          <w:lang w:eastAsia="ru-RU"/>
        </w:rPr>
        <w:t>,</w:t>
      </w:r>
      <w:r>
        <w:rPr>
          <w:shd w:val="clear" w:color="auto" w:fill="FFFFFF"/>
          <w:lang w:eastAsia="ru-RU"/>
        </w:rPr>
        <w:t xml:space="preserve"> </w:t>
      </w:r>
      <w:r w:rsidRPr="00F12230">
        <w:rPr>
          <w:shd w:val="clear" w:color="auto" w:fill="FFFFFF"/>
          <w:lang w:eastAsia="ru-RU"/>
        </w:rPr>
        <w:t xml:space="preserve">освобождаются от НДС по пп. 26 пункта 2 статьи 149 НК (п. 1 ст. 1 Закона от 31.07.2020 № 265-ФЗ). </w:t>
      </w:r>
    </w:p>
    <w:p w:rsidR="007571D9" w:rsidRPr="00F60B31" w:rsidRDefault="007571D9" w:rsidP="007571D9">
      <w:pPr>
        <w:pStyle w:val="lead"/>
        <w:shd w:val="clear" w:color="auto" w:fill="FFFFFF"/>
        <w:spacing w:before="0" w:beforeAutospacing="0" w:after="120" w:afterAutospacing="0"/>
        <w:rPr>
          <w:rFonts w:ascii="Franklin Gothic Book" w:hAnsi="Franklin Gothic Book"/>
          <w:color w:val="C00000"/>
          <w:sz w:val="22"/>
          <w:szCs w:val="22"/>
        </w:rPr>
      </w:pPr>
      <w:r w:rsidRPr="00F60B31">
        <w:rPr>
          <w:rFonts w:ascii="Franklin Gothic Book" w:hAnsi="Franklin Gothic Book"/>
          <w:color w:val="C00000"/>
          <w:sz w:val="22"/>
          <w:szCs w:val="22"/>
        </w:rPr>
        <w:t>Читайте подробнее на Бухгалтерии.ru</w:t>
      </w:r>
    </w:p>
    <w:p w:rsidR="008E750C" w:rsidRPr="00F60B31" w:rsidRDefault="0059112E" w:rsidP="008E750C">
      <w:pPr>
        <w:rPr>
          <w:rFonts w:ascii="Franklin Gothic Book" w:hAnsi="Franklin Gothic Book"/>
          <w:sz w:val="22"/>
          <w:lang w:eastAsia="ru-RU"/>
        </w:rPr>
      </w:pPr>
      <w:hyperlink r:id="rId18" w:history="1">
        <w:r w:rsidR="008E750C" w:rsidRPr="00F60B31">
          <w:rPr>
            <w:rStyle w:val="a4"/>
            <w:rFonts w:ascii="Franklin Gothic Book" w:hAnsi="Franklin Gothic Book"/>
            <w:sz w:val="22"/>
            <w:lang w:eastAsia="ru-RU"/>
          </w:rPr>
          <w:t>Какие преференции получают бывшие плательщики ЕНВД при переходе на УСН?</w:t>
        </w:r>
      </w:hyperlink>
    </w:p>
    <w:p w:rsidR="00F60B31" w:rsidRDefault="00F60B31" w:rsidP="00F60B31">
      <w:pPr>
        <w:pStyle w:val="1"/>
      </w:pPr>
    </w:p>
    <w:p w:rsidR="00F60B31" w:rsidRDefault="00F60B31" w:rsidP="00F60B31">
      <w:pPr>
        <w:pStyle w:val="1"/>
      </w:pPr>
    </w:p>
    <w:p w:rsidR="008E750C" w:rsidRPr="00F60B31" w:rsidRDefault="00FA6F2F" w:rsidP="00F60B31">
      <w:pPr>
        <w:pStyle w:val="1"/>
      </w:pPr>
      <w:r w:rsidRPr="00F60B31">
        <w:t>О страховых взносах для ИП на 2021 год</w:t>
      </w:r>
    </w:p>
    <w:p w:rsidR="00F12230" w:rsidRPr="0003719B" w:rsidRDefault="0003719B" w:rsidP="00F60B31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>Р</w:t>
      </w:r>
      <w:r w:rsidR="00F12230" w:rsidRPr="00F12230">
        <w:rPr>
          <w:rFonts w:eastAsia="Times New Roman"/>
          <w:shd w:val="clear" w:color="auto" w:fill="FFFFFF"/>
          <w:lang w:eastAsia="ru-RU"/>
        </w:rPr>
        <w:t xml:space="preserve">азмеры страховых взносов для ИП </w:t>
      </w:r>
      <w:r w:rsidRPr="0003719B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на 2021 год</w:t>
      </w:r>
    </w:p>
    <w:p w:rsidR="00F12230" w:rsidRDefault="0003719B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ИП уплачивают </w:t>
      </w:r>
      <w:r w:rsidR="00F12230" w:rsidRPr="00F12230">
        <w:rPr>
          <w:shd w:val="clear" w:color="auto" w:fill="FFFFFF"/>
          <w:lang w:eastAsia="ru-RU"/>
        </w:rPr>
        <w:t xml:space="preserve">страховые взносы за самого себя. </w:t>
      </w:r>
    </w:p>
    <w:p w:rsidR="0003719B" w:rsidRDefault="0003719B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Изначально, еще до пандемии планировалось, что размер </w:t>
      </w:r>
      <w:r w:rsidR="00F12230" w:rsidRPr="00F12230">
        <w:rPr>
          <w:shd w:val="clear" w:color="auto" w:fill="FFFFFF"/>
          <w:lang w:eastAsia="ru-RU"/>
        </w:rPr>
        <w:t xml:space="preserve">страховых взносов ИП за себя на 2021 год </w:t>
      </w:r>
      <w:r>
        <w:rPr>
          <w:shd w:val="clear" w:color="auto" w:fill="FFFFFF"/>
          <w:lang w:eastAsia="ru-RU"/>
        </w:rPr>
        <w:t>вырастет и составит</w:t>
      </w:r>
      <w:r w:rsidR="00F12230" w:rsidRPr="00F12230">
        <w:rPr>
          <w:shd w:val="clear" w:color="auto" w:fill="FFFFFF"/>
          <w:lang w:eastAsia="ru-RU"/>
        </w:rPr>
        <w:t xml:space="preserve"> 45 218 рублей. </w:t>
      </w:r>
    </w:p>
    <w:p w:rsidR="0003719B" w:rsidRDefault="0003719B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Но, поскольку коронавирус нанес серьезный удар по экономике, власти не стали повышать </w:t>
      </w:r>
      <w:r w:rsidR="00F12230" w:rsidRPr="00F12230">
        <w:rPr>
          <w:shd w:val="clear" w:color="auto" w:fill="FFFFFF"/>
          <w:lang w:eastAsia="ru-RU"/>
        </w:rPr>
        <w:t>размер страховых взносов ИП за самого себя</w:t>
      </w:r>
      <w:r>
        <w:rPr>
          <w:shd w:val="clear" w:color="auto" w:fill="FFFFFF"/>
          <w:lang w:eastAsia="ru-RU"/>
        </w:rPr>
        <w:t>.</w:t>
      </w:r>
    </w:p>
    <w:p w:rsidR="0003719B" w:rsidRPr="0003719B" w:rsidRDefault="0003719B" w:rsidP="00F60B31">
      <w:pPr>
        <w:pStyle w:val="2"/>
        <w:rPr>
          <w:rFonts w:eastAsia="Times New Roman"/>
          <w:shd w:val="clear" w:color="auto" w:fill="FFFFFF"/>
          <w:lang w:eastAsia="ru-RU"/>
        </w:rPr>
      </w:pPr>
      <w:r w:rsidRPr="0003719B">
        <w:rPr>
          <w:rFonts w:eastAsia="Times New Roman"/>
          <w:shd w:val="clear" w:color="auto" w:fill="FFFFFF"/>
          <w:lang w:eastAsia="ru-RU"/>
        </w:rPr>
        <w:t>Размер</w:t>
      </w:r>
      <w:r>
        <w:rPr>
          <w:rFonts w:eastAsia="Times New Roman"/>
          <w:shd w:val="clear" w:color="auto" w:fill="FFFFFF"/>
          <w:lang w:eastAsia="ru-RU"/>
        </w:rPr>
        <w:t>ы</w:t>
      </w:r>
      <w:r w:rsidRPr="0003719B">
        <w:rPr>
          <w:rFonts w:eastAsia="Times New Roman"/>
          <w:shd w:val="clear" w:color="auto" w:fill="FFFFFF"/>
          <w:lang w:eastAsia="ru-RU"/>
        </w:rPr>
        <w:t xml:space="preserve"> страховых взносов за самого себя для ИП</w:t>
      </w:r>
      <w:r w:rsidR="00F12230" w:rsidRPr="00F12230">
        <w:rPr>
          <w:rFonts w:eastAsia="Times New Roman"/>
          <w:shd w:val="clear" w:color="auto" w:fill="FFFFFF"/>
          <w:lang w:eastAsia="ru-RU"/>
        </w:rPr>
        <w:t xml:space="preserve"> </w:t>
      </w:r>
      <w:r w:rsidRPr="00F12230">
        <w:rPr>
          <w:rFonts w:eastAsia="Times New Roman"/>
          <w:shd w:val="clear" w:color="auto" w:fill="FFFFFF"/>
          <w:lang w:eastAsia="ru-RU"/>
        </w:rPr>
        <w:t>на 2021 год</w:t>
      </w:r>
    </w:p>
    <w:p w:rsidR="0003719B" w:rsidRDefault="0003719B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Е</w:t>
      </w:r>
      <w:r w:rsidR="00F12230" w:rsidRPr="00F12230">
        <w:rPr>
          <w:shd w:val="clear" w:color="auto" w:fill="FFFFFF"/>
          <w:lang w:eastAsia="ru-RU"/>
        </w:rPr>
        <w:t>сли величина дохода не превышает 300 000 рублей в год</w:t>
      </w:r>
      <w:r>
        <w:rPr>
          <w:shd w:val="clear" w:color="auto" w:fill="FFFFFF"/>
          <w:lang w:eastAsia="ru-RU"/>
        </w:rPr>
        <w:t>, ф</w:t>
      </w:r>
      <w:r w:rsidR="00F12230" w:rsidRPr="00F12230">
        <w:rPr>
          <w:shd w:val="clear" w:color="auto" w:fill="FFFFFF"/>
          <w:lang w:eastAsia="ru-RU"/>
        </w:rPr>
        <w:t xml:space="preserve">иксированный платеж </w:t>
      </w:r>
      <w:r>
        <w:rPr>
          <w:shd w:val="clear" w:color="auto" w:fill="FFFFFF"/>
          <w:lang w:eastAsia="ru-RU"/>
        </w:rPr>
        <w:t xml:space="preserve">на </w:t>
      </w:r>
      <w:r w:rsidRPr="00F12230">
        <w:rPr>
          <w:shd w:val="clear" w:color="auto" w:fill="FFFFFF"/>
          <w:lang w:eastAsia="ru-RU"/>
        </w:rPr>
        <w:t xml:space="preserve">ОПС </w:t>
      </w:r>
      <w:r w:rsidR="00F12230" w:rsidRPr="00F12230">
        <w:rPr>
          <w:shd w:val="clear" w:color="auto" w:fill="FFFFFF"/>
          <w:lang w:eastAsia="ru-RU"/>
        </w:rPr>
        <w:t>- 32 448 рублей</w:t>
      </w:r>
      <w:r>
        <w:rPr>
          <w:shd w:val="clear" w:color="auto" w:fill="FFFFFF"/>
          <w:lang w:eastAsia="ru-RU"/>
        </w:rPr>
        <w:t xml:space="preserve">. </w:t>
      </w:r>
    </w:p>
    <w:p w:rsidR="0003719B" w:rsidRDefault="0003719B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Если</w:t>
      </w:r>
      <w:r w:rsidRPr="00F12230">
        <w:rPr>
          <w:shd w:val="clear" w:color="auto" w:fill="FFFFFF"/>
          <w:lang w:eastAsia="ru-RU"/>
        </w:rPr>
        <w:t xml:space="preserve"> величина дохода больше 300 000 рублей в год</w:t>
      </w:r>
      <w:r>
        <w:rPr>
          <w:shd w:val="clear" w:color="auto" w:fill="FFFFFF"/>
          <w:lang w:eastAsia="ru-RU"/>
        </w:rPr>
        <w:t>, ф</w:t>
      </w:r>
      <w:r w:rsidRPr="00F12230">
        <w:rPr>
          <w:shd w:val="clear" w:color="auto" w:fill="FFFFFF"/>
          <w:lang w:eastAsia="ru-RU"/>
        </w:rPr>
        <w:t xml:space="preserve">иксированный </w:t>
      </w:r>
      <w:r>
        <w:rPr>
          <w:shd w:val="clear" w:color="auto" w:fill="FFFFFF"/>
          <w:lang w:eastAsia="ru-RU"/>
        </w:rPr>
        <w:t xml:space="preserve">платеж на </w:t>
      </w:r>
      <w:r w:rsidRPr="00F12230">
        <w:rPr>
          <w:shd w:val="clear" w:color="auto" w:fill="FFFFFF"/>
          <w:lang w:eastAsia="ru-RU"/>
        </w:rPr>
        <w:t xml:space="preserve">ОПС </w:t>
      </w:r>
      <w:r>
        <w:rPr>
          <w:shd w:val="clear" w:color="auto" w:fill="FFFFFF"/>
          <w:lang w:eastAsia="ru-RU"/>
        </w:rPr>
        <w:t xml:space="preserve">составит </w:t>
      </w:r>
      <w:r w:rsidRPr="00F12230">
        <w:rPr>
          <w:shd w:val="clear" w:color="auto" w:fill="FFFFFF"/>
          <w:lang w:eastAsia="ru-RU"/>
        </w:rPr>
        <w:t>32 448 рублей плюс 1% от суммы дохода, сверх 300 000 рублей в год. Итоговая сумма платежей не должна быть более 259 584 рублей</w:t>
      </w:r>
      <w:r>
        <w:rPr>
          <w:shd w:val="clear" w:color="auto" w:fill="FFFFFF"/>
          <w:lang w:eastAsia="ru-RU"/>
        </w:rPr>
        <w:t>.</w:t>
      </w:r>
    </w:p>
    <w:p w:rsidR="0003719B" w:rsidRDefault="0003719B" w:rsidP="00F60B31">
      <w:pPr>
        <w:rPr>
          <w:shd w:val="clear" w:color="auto" w:fill="FFFFFF"/>
          <w:lang w:eastAsia="ru-RU"/>
        </w:rPr>
      </w:pPr>
      <w:r w:rsidRPr="00F12230">
        <w:rPr>
          <w:shd w:val="clear" w:color="auto" w:fill="FFFFFF"/>
          <w:lang w:eastAsia="ru-RU"/>
        </w:rPr>
        <w:t xml:space="preserve">Срок уплаты фиксированного платежа </w:t>
      </w:r>
      <w:r>
        <w:rPr>
          <w:shd w:val="clear" w:color="auto" w:fill="FFFFFF"/>
          <w:lang w:eastAsia="ru-RU"/>
        </w:rPr>
        <w:t xml:space="preserve">за 2021 год </w:t>
      </w:r>
      <w:r w:rsidRPr="00F12230">
        <w:rPr>
          <w:shd w:val="clear" w:color="auto" w:fill="FFFFFF"/>
          <w:lang w:eastAsia="ru-RU"/>
        </w:rPr>
        <w:t xml:space="preserve">- до 31.12.2021 года. </w:t>
      </w:r>
    </w:p>
    <w:p w:rsidR="0003719B" w:rsidRPr="00F12230" w:rsidRDefault="0003719B" w:rsidP="00F60B31">
      <w:pPr>
        <w:rPr>
          <w:rFonts w:cs="Times New Roman"/>
          <w:lang w:eastAsia="ru-RU"/>
        </w:rPr>
      </w:pPr>
      <w:r w:rsidRPr="00F12230">
        <w:rPr>
          <w:shd w:val="clear" w:color="auto" w:fill="FFFFFF"/>
          <w:lang w:eastAsia="ru-RU"/>
        </w:rPr>
        <w:t xml:space="preserve">Срок уплаты 1% на ОПС с дохода сверх 300 тысяч рублей </w:t>
      </w:r>
      <w:r>
        <w:rPr>
          <w:shd w:val="clear" w:color="auto" w:fill="FFFFFF"/>
          <w:lang w:eastAsia="ru-RU"/>
        </w:rPr>
        <w:t>–</w:t>
      </w:r>
      <w:r w:rsidRPr="00F12230">
        <w:rPr>
          <w:shd w:val="clear" w:color="auto" w:fill="FFFFFF"/>
          <w:lang w:eastAsia="ru-RU"/>
        </w:rPr>
        <w:t xml:space="preserve"> </w:t>
      </w:r>
      <w:r>
        <w:rPr>
          <w:shd w:val="clear" w:color="auto" w:fill="FFFFFF"/>
          <w:lang w:eastAsia="ru-RU"/>
        </w:rPr>
        <w:t xml:space="preserve">до </w:t>
      </w:r>
      <w:r w:rsidRPr="00F12230">
        <w:rPr>
          <w:shd w:val="clear" w:color="auto" w:fill="FFFFFF"/>
          <w:lang w:eastAsia="ru-RU"/>
        </w:rPr>
        <w:t>01.07.2022 год</w:t>
      </w:r>
      <w:r>
        <w:rPr>
          <w:shd w:val="clear" w:color="auto" w:fill="FFFFFF"/>
          <w:lang w:eastAsia="ru-RU"/>
        </w:rPr>
        <w:t>а</w:t>
      </w:r>
      <w:r w:rsidRPr="00F12230">
        <w:rPr>
          <w:shd w:val="clear" w:color="auto" w:fill="FFFFFF"/>
          <w:lang w:eastAsia="ru-RU"/>
        </w:rPr>
        <w:t>.</w:t>
      </w:r>
    </w:p>
    <w:p w:rsidR="00F12230" w:rsidRDefault="0003719B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Размер взносов на </w:t>
      </w:r>
      <w:r w:rsidR="00F12230" w:rsidRPr="00F12230">
        <w:rPr>
          <w:shd w:val="clear" w:color="auto" w:fill="FFFFFF"/>
          <w:lang w:eastAsia="ru-RU"/>
        </w:rPr>
        <w:t xml:space="preserve">ОМС не зависимо от </w:t>
      </w:r>
      <w:r>
        <w:rPr>
          <w:shd w:val="clear" w:color="auto" w:fill="FFFFFF"/>
          <w:lang w:eastAsia="ru-RU"/>
        </w:rPr>
        <w:t>размеров</w:t>
      </w:r>
      <w:r w:rsidR="00F12230" w:rsidRPr="00F12230">
        <w:rPr>
          <w:shd w:val="clear" w:color="auto" w:fill="FFFFFF"/>
          <w:lang w:eastAsia="ru-RU"/>
        </w:rPr>
        <w:t xml:space="preserve"> дохода</w:t>
      </w:r>
      <w:r w:rsidR="00F12230">
        <w:rPr>
          <w:shd w:val="clear" w:color="auto" w:fill="FFFFFF"/>
          <w:lang w:eastAsia="ru-RU"/>
        </w:rPr>
        <w:t xml:space="preserve"> </w:t>
      </w:r>
      <w:r>
        <w:rPr>
          <w:shd w:val="clear" w:color="auto" w:fill="FFFFFF"/>
          <w:lang w:eastAsia="ru-RU"/>
        </w:rPr>
        <w:t>И</w:t>
      </w:r>
      <w:r w:rsidR="00DB2F93">
        <w:rPr>
          <w:shd w:val="clear" w:color="auto" w:fill="FFFFFF"/>
          <w:lang w:eastAsia="ru-RU"/>
        </w:rPr>
        <w:t>П</w:t>
      </w:r>
      <w:r>
        <w:rPr>
          <w:shd w:val="clear" w:color="auto" w:fill="FFFFFF"/>
          <w:lang w:eastAsia="ru-RU"/>
        </w:rPr>
        <w:t xml:space="preserve"> и составляет </w:t>
      </w:r>
      <w:r w:rsidR="00F12230" w:rsidRPr="00F12230">
        <w:rPr>
          <w:shd w:val="clear" w:color="auto" w:fill="FFFFFF"/>
          <w:lang w:eastAsia="ru-RU"/>
        </w:rPr>
        <w:t>8 426 рублей</w:t>
      </w:r>
      <w:r>
        <w:rPr>
          <w:shd w:val="clear" w:color="auto" w:fill="FFFFFF"/>
          <w:lang w:eastAsia="ru-RU"/>
        </w:rPr>
        <w:t xml:space="preserve">. Это фиксированный платеж, который должен быть уплачен </w:t>
      </w:r>
      <w:r w:rsidR="00F12230">
        <w:rPr>
          <w:shd w:val="clear" w:color="auto" w:fill="FFFFFF"/>
          <w:lang w:eastAsia="ru-RU"/>
        </w:rPr>
        <w:t xml:space="preserve">за 2021 год </w:t>
      </w:r>
      <w:r>
        <w:rPr>
          <w:shd w:val="clear" w:color="auto" w:fill="FFFFFF"/>
          <w:lang w:eastAsia="ru-RU"/>
        </w:rPr>
        <w:t xml:space="preserve">до </w:t>
      </w:r>
      <w:r w:rsidR="00F12230" w:rsidRPr="00F12230">
        <w:rPr>
          <w:shd w:val="clear" w:color="auto" w:fill="FFFFFF"/>
          <w:lang w:eastAsia="ru-RU"/>
        </w:rPr>
        <w:t>31.12.2021</w:t>
      </w:r>
      <w:r>
        <w:rPr>
          <w:shd w:val="clear" w:color="auto" w:fill="FFFFFF"/>
          <w:lang w:eastAsia="ru-RU"/>
        </w:rPr>
        <w:t xml:space="preserve"> года.</w:t>
      </w:r>
    </w:p>
    <w:p w:rsidR="00F60B31" w:rsidRDefault="00F60B31" w:rsidP="00F60B31">
      <w:pPr>
        <w:pStyle w:val="lead"/>
        <w:shd w:val="clear" w:color="auto" w:fill="FFFFFF"/>
        <w:spacing w:before="0" w:beforeAutospacing="0" w:after="0" w:afterAutospacing="0"/>
        <w:rPr>
          <w:rFonts w:ascii="Franklin Gothic Book" w:hAnsi="Franklin Gothic Book"/>
          <w:color w:val="C00000"/>
          <w:sz w:val="22"/>
          <w:szCs w:val="22"/>
        </w:rPr>
      </w:pPr>
    </w:p>
    <w:p w:rsidR="00DB2F93" w:rsidRPr="001038D4" w:rsidRDefault="00DB2F93" w:rsidP="001038D4">
      <w:pPr>
        <w:pStyle w:val="lead"/>
        <w:shd w:val="clear" w:color="auto" w:fill="FFFFFF"/>
        <w:spacing w:before="0" w:beforeAutospacing="0" w:after="120" w:afterAutospacing="0"/>
        <w:rPr>
          <w:rFonts w:ascii="Franklin Gothic Book" w:hAnsi="Franklin Gothic Book"/>
          <w:color w:val="C00000"/>
          <w:sz w:val="22"/>
          <w:szCs w:val="22"/>
        </w:rPr>
      </w:pPr>
      <w:r w:rsidRPr="001038D4">
        <w:rPr>
          <w:rFonts w:ascii="Franklin Gothic Book" w:hAnsi="Franklin Gothic Book"/>
          <w:color w:val="C00000"/>
          <w:sz w:val="22"/>
          <w:szCs w:val="22"/>
        </w:rPr>
        <w:t>Читайте подробнее на Бухгалтерии.ru</w:t>
      </w:r>
    </w:p>
    <w:p w:rsidR="00121D5C" w:rsidRPr="001038D4" w:rsidRDefault="0059112E" w:rsidP="00F60B31">
      <w:pPr>
        <w:pStyle w:val="1"/>
        <w:shd w:val="clear" w:color="auto" w:fill="FFFFFF"/>
        <w:spacing w:before="0" w:beforeAutospacing="0" w:after="0" w:afterAutospacing="0"/>
        <w:rPr>
          <w:rFonts w:cs="Arial"/>
          <w:b w:val="0"/>
          <w:bCs w:val="0"/>
          <w:color w:val="222222"/>
          <w:sz w:val="22"/>
          <w:szCs w:val="22"/>
        </w:rPr>
      </w:pPr>
      <w:hyperlink r:id="rId19" w:history="1">
        <w:r w:rsidR="00121D5C" w:rsidRPr="001038D4">
          <w:rPr>
            <w:rStyle w:val="a4"/>
            <w:rFonts w:cs="Arial"/>
            <w:b w:val="0"/>
            <w:bCs w:val="0"/>
            <w:sz w:val="22"/>
            <w:szCs w:val="22"/>
          </w:rPr>
          <w:t>ФНС предупредила ИП о взносах на 2021 год</w:t>
        </w:r>
      </w:hyperlink>
    </w:p>
    <w:p w:rsidR="00F12230" w:rsidRPr="00F12230" w:rsidRDefault="0003719B" w:rsidP="00F60B31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lastRenderedPageBreak/>
        <w:t>Коронавирусные льготы: возврат взносов</w:t>
      </w:r>
      <w:r w:rsidR="00F12230" w:rsidRPr="00F12230">
        <w:rPr>
          <w:rFonts w:eastAsia="Times New Roman"/>
          <w:shd w:val="clear" w:color="auto" w:fill="FFFFFF"/>
          <w:lang w:eastAsia="ru-RU"/>
        </w:rPr>
        <w:t xml:space="preserve"> за три года </w:t>
      </w:r>
    </w:p>
    <w:p w:rsidR="00F12230" w:rsidRDefault="0003719B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Из-за эпидемии коронавируса власти приняли решение </w:t>
      </w:r>
      <w:r w:rsidR="00F12230" w:rsidRPr="00F12230">
        <w:rPr>
          <w:shd w:val="clear" w:color="auto" w:fill="FFFFFF"/>
          <w:lang w:eastAsia="ru-RU"/>
        </w:rPr>
        <w:t xml:space="preserve">вернуть </w:t>
      </w:r>
      <w:r>
        <w:rPr>
          <w:shd w:val="clear" w:color="auto" w:fill="FFFFFF"/>
          <w:lang w:eastAsia="ru-RU"/>
        </w:rPr>
        <w:t xml:space="preserve">ИП </w:t>
      </w:r>
      <w:r w:rsidR="00F12230" w:rsidRPr="00F12230">
        <w:rPr>
          <w:shd w:val="clear" w:color="auto" w:fill="FFFFFF"/>
          <w:lang w:eastAsia="ru-RU"/>
        </w:rPr>
        <w:t>дополнительные взносы 1% на ОПС</w:t>
      </w:r>
      <w:r w:rsidR="00CB2039">
        <w:rPr>
          <w:shd w:val="clear" w:color="auto" w:fill="FFFFFF"/>
          <w:lang w:eastAsia="ru-RU"/>
        </w:rPr>
        <w:t xml:space="preserve">, уплаченные ими </w:t>
      </w:r>
      <w:r w:rsidR="00F12230" w:rsidRPr="00F12230">
        <w:rPr>
          <w:shd w:val="clear" w:color="auto" w:fill="FFFFFF"/>
          <w:lang w:eastAsia="ru-RU"/>
        </w:rPr>
        <w:t xml:space="preserve">за последние три года. </w:t>
      </w:r>
      <w:r w:rsidR="00CB2039">
        <w:rPr>
          <w:shd w:val="clear" w:color="auto" w:fill="FFFFFF"/>
          <w:lang w:eastAsia="ru-RU"/>
        </w:rPr>
        <w:t xml:space="preserve">О такой возможности ФНС сообщала </w:t>
      </w:r>
      <w:r w:rsidR="00F12230" w:rsidRPr="00F12230">
        <w:rPr>
          <w:shd w:val="clear" w:color="auto" w:fill="FFFFFF"/>
          <w:lang w:eastAsia="ru-RU"/>
        </w:rPr>
        <w:t xml:space="preserve">в письме от 01.09.2020 № БС-4-11/14090. </w:t>
      </w:r>
    </w:p>
    <w:p w:rsidR="00F12230" w:rsidRPr="00F12230" w:rsidRDefault="00CB2039" w:rsidP="00F60B31">
      <w:pPr>
        <w:rPr>
          <w:rFonts w:cs="Times New Roman"/>
          <w:lang w:eastAsia="ru-RU"/>
        </w:rPr>
      </w:pPr>
      <w:r>
        <w:rPr>
          <w:shd w:val="clear" w:color="auto" w:fill="FFFFFF"/>
          <w:lang w:eastAsia="ru-RU"/>
        </w:rPr>
        <w:t>Уменьшены взносы для ИП на УСН</w:t>
      </w:r>
      <w:r w:rsidR="00F12230" w:rsidRPr="00F12230">
        <w:rPr>
          <w:shd w:val="clear" w:color="auto" w:fill="FFFFFF"/>
          <w:lang w:eastAsia="ru-RU"/>
        </w:rPr>
        <w:t xml:space="preserve"> с объектом "доходы минус расходы". Теперь при исчислении страхового взноса на ОПС с дохода свыше 300 </w:t>
      </w:r>
      <w:r w:rsidR="00DB2F93">
        <w:rPr>
          <w:shd w:val="clear" w:color="auto" w:fill="FFFFFF"/>
          <w:lang w:eastAsia="ru-RU"/>
        </w:rPr>
        <w:t>000</w:t>
      </w:r>
      <w:r w:rsidR="00F12230" w:rsidRPr="00F12230">
        <w:rPr>
          <w:shd w:val="clear" w:color="auto" w:fill="FFFFFF"/>
          <w:lang w:eastAsia="ru-RU"/>
        </w:rPr>
        <w:t xml:space="preserve"> рублей, облагаемой базой считается не совокупный доход предпринимателя, а разница между доходами и расходами.</w:t>
      </w:r>
    </w:p>
    <w:p w:rsidR="00F12230" w:rsidRDefault="00CB2039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Чтобы вернуть взносы за последние </w:t>
      </w:r>
      <w:r w:rsidR="00DB2F93">
        <w:rPr>
          <w:shd w:val="clear" w:color="auto" w:fill="FFFFFF"/>
          <w:lang w:eastAsia="ru-RU"/>
        </w:rPr>
        <w:t xml:space="preserve">три </w:t>
      </w:r>
      <w:r>
        <w:rPr>
          <w:shd w:val="clear" w:color="auto" w:fill="FFFFFF"/>
          <w:lang w:eastAsia="ru-RU"/>
        </w:rPr>
        <w:t xml:space="preserve">года (2017, </w:t>
      </w:r>
      <w:r w:rsidR="00F12230" w:rsidRPr="00F12230">
        <w:rPr>
          <w:shd w:val="clear" w:color="auto" w:fill="FFFFFF"/>
          <w:lang w:eastAsia="ru-RU"/>
        </w:rPr>
        <w:t>2018 и 2019 год</w:t>
      </w:r>
      <w:r>
        <w:rPr>
          <w:shd w:val="clear" w:color="auto" w:fill="FFFFFF"/>
          <w:lang w:eastAsia="ru-RU"/>
        </w:rPr>
        <w:t>) нужно подать в свою налоговую заявление. Взносы можно вместо возврата</w:t>
      </w:r>
      <w:r w:rsidR="00F12230" w:rsidRPr="00F12230">
        <w:rPr>
          <w:shd w:val="clear" w:color="auto" w:fill="FFFFFF"/>
          <w:lang w:eastAsia="ru-RU"/>
        </w:rPr>
        <w:t xml:space="preserve"> зачесть в счет пеней или штрафов, но только по ОПС. </w:t>
      </w:r>
    </w:p>
    <w:p w:rsidR="00970284" w:rsidRPr="00CB2039" w:rsidRDefault="00970284" w:rsidP="00F60B31">
      <w:pPr>
        <w:pStyle w:val="2"/>
        <w:rPr>
          <w:rFonts w:eastAsia="Times New Roman"/>
          <w:shd w:val="clear" w:color="auto" w:fill="FFFFFF"/>
          <w:lang w:eastAsia="ru-RU"/>
        </w:rPr>
      </w:pPr>
      <w:r w:rsidRPr="00F12230">
        <w:rPr>
          <w:rFonts w:eastAsia="Times New Roman"/>
          <w:shd w:val="clear" w:color="auto" w:fill="FFFFFF"/>
          <w:lang w:eastAsia="ru-RU"/>
        </w:rPr>
        <w:t xml:space="preserve">Новые </w:t>
      </w:r>
      <w:r>
        <w:rPr>
          <w:rFonts w:eastAsia="Times New Roman"/>
          <w:shd w:val="clear" w:color="auto" w:fill="FFFFFF"/>
          <w:lang w:eastAsia="ru-RU"/>
        </w:rPr>
        <w:t>предельные базы</w:t>
      </w:r>
      <w:r w:rsidRPr="00F12230">
        <w:rPr>
          <w:rFonts w:eastAsia="Times New Roman"/>
          <w:shd w:val="clear" w:color="auto" w:fill="FFFFFF"/>
          <w:lang w:eastAsia="ru-RU"/>
        </w:rPr>
        <w:t xml:space="preserve"> по страховым взносам </w:t>
      </w:r>
    </w:p>
    <w:p w:rsidR="00970284" w:rsidRDefault="00970284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Для </w:t>
      </w:r>
      <w:r w:rsidRPr="00F12230">
        <w:rPr>
          <w:shd w:val="clear" w:color="auto" w:fill="FFFFFF"/>
          <w:lang w:eastAsia="ru-RU"/>
        </w:rPr>
        <w:t xml:space="preserve">ОПС лимит </w:t>
      </w:r>
      <w:r>
        <w:rPr>
          <w:shd w:val="clear" w:color="auto" w:fill="FFFFFF"/>
          <w:lang w:eastAsia="ru-RU"/>
        </w:rPr>
        <w:t xml:space="preserve">составляет </w:t>
      </w:r>
      <w:r w:rsidRPr="00F12230">
        <w:rPr>
          <w:shd w:val="clear" w:color="auto" w:fill="FFFFFF"/>
          <w:lang w:eastAsia="ru-RU"/>
        </w:rPr>
        <w:t xml:space="preserve">1 465 000 рублей в год, </w:t>
      </w:r>
      <w:r>
        <w:rPr>
          <w:shd w:val="clear" w:color="auto" w:fill="FFFFFF"/>
          <w:lang w:eastAsia="ru-RU"/>
        </w:rPr>
        <w:t>с превышения</w:t>
      </w:r>
      <w:r w:rsidRPr="00F12230">
        <w:rPr>
          <w:shd w:val="clear" w:color="auto" w:fill="FFFFFF"/>
          <w:lang w:eastAsia="ru-RU"/>
        </w:rPr>
        <w:t xml:space="preserve"> ставка снижается до 10%. </w:t>
      </w:r>
    </w:p>
    <w:p w:rsidR="00970284" w:rsidRDefault="00970284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Для пособий по </w:t>
      </w:r>
      <w:r w:rsidRPr="00F12230">
        <w:rPr>
          <w:shd w:val="clear" w:color="auto" w:fill="FFFFFF"/>
          <w:lang w:eastAsia="ru-RU"/>
        </w:rPr>
        <w:t xml:space="preserve">ВНиМ </w:t>
      </w:r>
      <w:r>
        <w:rPr>
          <w:shd w:val="clear" w:color="auto" w:fill="FFFFFF"/>
          <w:lang w:eastAsia="ru-RU"/>
        </w:rPr>
        <w:t>лимит составляет</w:t>
      </w:r>
      <w:r w:rsidRPr="00F12230">
        <w:rPr>
          <w:shd w:val="clear" w:color="auto" w:fill="FFFFFF"/>
          <w:lang w:eastAsia="ru-RU"/>
        </w:rPr>
        <w:t xml:space="preserve"> 966 000 рублей в год. П</w:t>
      </w:r>
      <w:r>
        <w:rPr>
          <w:shd w:val="clear" w:color="auto" w:fill="FFFFFF"/>
          <w:lang w:eastAsia="ru-RU"/>
        </w:rPr>
        <w:t xml:space="preserve">осле превышения ставка взносов равна нулю. </w:t>
      </w:r>
    </w:p>
    <w:p w:rsidR="00DB2F93" w:rsidRPr="001038D4" w:rsidRDefault="00DB2F93" w:rsidP="001038D4">
      <w:pPr>
        <w:pStyle w:val="lead"/>
        <w:shd w:val="clear" w:color="auto" w:fill="FFFFFF"/>
        <w:spacing w:before="0" w:beforeAutospacing="0" w:after="0" w:afterAutospacing="0" w:line="360" w:lineRule="auto"/>
        <w:rPr>
          <w:rFonts w:ascii="Franklin Gothic Book" w:hAnsi="Franklin Gothic Book"/>
          <w:color w:val="C00000"/>
          <w:sz w:val="22"/>
          <w:szCs w:val="22"/>
        </w:rPr>
      </w:pPr>
      <w:r w:rsidRPr="001038D4">
        <w:rPr>
          <w:rFonts w:ascii="Franklin Gothic Book" w:hAnsi="Franklin Gothic Book"/>
          <w:color w:val="C00000"/>
          <w:sz w:val="22"/>
          <w:szCs w:val="22"/>
        </w:rPr>
        <w:t>Читайте подробнее на Бухгалтерии.ru</w:t>
      </w:r>
    </w:p>
    <w:p w:rsidR="00121D5C" w:rsidRPr="00121D5C" w:rsidRDefault="0059112E" w:rsidP="00F60B31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2"/>
          <w:szCs w:val="22"/>
        </w:rPr>
      </w:pPr>
      <w:hyperlink r:id="rId20" w:history="1">
        <w:r w:rsidR="00121D5C" w:rsidRPr="00121D5C">
          <w:rPr>
            <w:rStyle w:val="a4"/>
            <w:rFonts w:ascii="Arial" w:hAnsi="Arial" w:cs="Arial"/>
            <w:b w:val="0"/>
            <w:bCs w:val="0"/>
            <w:sz w:val="22"/>
            <w:szCs w:val="22"/>
          </w:rPr>
          <w:t>Правительство РФ определило предельные базы для страховых взносов на 2021 год</w:t>
        </w:r>
      </w:hyperlink>
    </w:p>
    <w:p w:rsidR="00970284" w:rsidRPr="00F12230" w:rsidRDefault="00970284" w:rsidP="00F60B31">
      <w:pPr>
        <w:pStyle w:val="2"/>
        <w:rPr>
          <w:rFonts w:eastAsia="Times New Roman" w:cs="Times New Roman"/>
          <w:lang w:eastAsia="ru-RU"/>
        </w:rPr>
      </w:pPr>
      <w:r w:rsidRPr="00F12230">
        <w:rPr>
          <w:rFonts w:eastAsia="Times New Roman"/>
          <w:shd w:val="clear" w:color="auto" w:fill="FFFFFF"/>
          <w:lang w:eastAsia="ru-RU"/>
        </w:rPr>
        <w:t>Льготные тарифы по страховым взносам</w:t>
      </w:r>
    </w:p>
    <w:p w:rsidR="00B20F4A" w:rsidRPr="00322FC5" w:rsidRDefault="00B20F4A" w:rsidP="00F60B31">
      <w:r w:rsidRPr="00322FC5">
        <w:t xml:space="preserve">Для ИТ </w:t>
      </w:r>
      <w:r>
        <w:t>сферы</w:t>
      </w:r>
      <w:r w:rsidRPr="00322FC5">
        <w:t xml:space="preserve"> и раньше действовали пониженные тарифы страховых взносов. Но, сейчас в 2020 году, льготные тарифы для ИТ сделали бессрочными. </w:t>
      </w:r>
    </w:p>
    <w:p w:rsidR="00970284" w:rsidRDefault="00970284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ИП из </w:t>
      </w:r>
      <w:r>
        <w:rPr>
          <w:shd w:val="clear" w:color="auto" w:fill="FFFFFF"/>
          <w:lang w:val="en-US" w:eastAsia="ru-RU"/>
        </w:rPr>
        <w:t>IT</w:t>
      </w:r>
      <w:r w:rsidRPr="00970284">
        <w:rPr>
          <w:shd w:val="clear" w:color="auto" w:fill="FFFFFF"/>
          <w:lang w:eastAsia="ru-RU"/>
        </w:rPr>
        <w:t xml:space="preserve"> </w:t>
      </w:r>
      <w:r>
        <w:rPr>
          <w:shd w:val="clear" w:color="auto" w:fill="FFFFFF"/>
          <w:lang w:eastAsia="ru-RU"/>
        </w:rPr>
        <w:t xml:space="preserve">отрасли имеют право применять льготные тарифы в соответствии с федеральным законом </w:t>
      </w:r>
      <w:r w:rsidRPr="00F12230">
        <w:rPr>
          <w:shd w:val="clear" w:color="auto" w:fill="FFFFFF"/>
          <w:lang w:eastAsia="ru-RU"/>
        </w:rPr>
        <w:t xml:space="preserve">от 31.07.2020 № 265-ФЗ. </w:t>
      </w:r>
    </w:p>
    <w:p w:rsidR="00970284" w:rsidRDefault="00970284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П</w:t>
      </w:r>
      <w:r w:rsidRPr="00F12230">
        <w:rPr>
          <w:shd w:val="clear" w:color="auto" w:fill="FFFFFF"/>
          <w:lang w:eastAsia="ru-RU"/>
        </w:rPr>
        <w:t xml:space="preserve">ониженные тарифы страховых взносов </w:t>
      </w:r>
      <w:r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val="en-US" w:eastAsia="ru-RU"/>
        </w:rPr>
        <w:t>IT</w:t>
      </w:r>
      <w:r w:rsidRPr="00970284">
        <w:rPr>
          <w:shd w:val="clear" w:color="auto" w:fill="FFFFFF"/>
          <w:lang w:eastAsia="ru-RU"/>
        </w:rPr>
        <w:t xml:space="preserve"> </w:t>
      </w:r>
      <w:r>
        <w:rPr>
          <w:shd w:val="clear" w:color="auto" w:fill="FFFFFF"/>
          <w:lang w:eastAsia="ru-RU"/>
        </w:rPr>
        <w:t>отрасли:</w:t>
      </w:r>
    </w:p>
    <w:p w:rsidR="00B20F4A" w:rsidRPr="000D7DAD" w:rsidRDefault="00B20F4A" w:rsidP="00F60B31">
      <w:pPr>
        <w:pStyle w:val="a5"/>
        <w:numPr>
          <w:ilvl w:val="0"/>
          <w:numId w:val="9"/>
        </w:numPr>
      </w:pPr>
      <w:r w:rsidRPr="000D7DAD">
        <w:t>6 процентов — на обязательное пенсионное страхование;</w:t>
      </w:r>
    </w:p>
    <w:p w:rsidR="00B20F4A" w:rsidRPr="000D7DAD" w:rsidRDefault="00B20F4A" w:rsidP="00F60B31">
      <w:pPr>
        <w:pStyle w:val="a5"/>
        <w:numPr>
          <w:ilvl w:val="0"/>
          <w:numId w:val="9"/>
        </w:numPr>
      </w:pPr>
      <w:r w:rsidRPr="000D7DAD">
        <w:t>1,5 процента — на обязательное социальное страхование на случай временной нетрудоспособности и в связи с материнством;</w:t>
      </w:r>
    </w:p>
    <w:p w:rsidR="00B20F4A" w:rsidRPr="000D7DAD" w:rsidRDefault="00B20F4A" w:rsidP="00F60B31">
      <w:pPr>
        <w:pStyle w:val="a5"/>
        <w:numPr>
          <w:ilvl w:val="0"/>
          <w:numId w:val="9"/>
        </w:numPr>
      </w:pPr>
      <w:r w:rsidRPr="000D7DAD">
        <w:t>0,1 процента — на обязательное медицинское страхование.</w:t>
      </w:r>
    </w:p>
    <w:p w:rsidR="00970284" w:rsidRPr="00970284" w:rsidRDefault="00970284" w:rsidP="00F60B31">
      <w:pPr>
        <w:pStyle w:val="2"/>
        <w:rPr>
          <w:rFonts w:eastAsia="Times New Roman"/>
          <w:shd w:val="clear" w:color="auto" w:fill="FFFFFF"/>
          <w:lang w:eastAsia="ru-RU"/>
        </w:rPr>
      </w:pPr>
      <w:r w:rsidRPr="00F12230">
        <w:rPr>
          <w:rFonts w:eastAsia="Times New Roman"/>
          <w:shd w:val="clear" w:color="auto" w:fill="FFFFFF"/>
          <w:lang w:eastAsia="ru-RU"/>
        </w:rPr>
        <w:t>Прямые выплаты пособий</w:t>
      </w:r>
      <w:r w:rsidRPr="00970284">
        <w:rPr>
          <w:rFonts w:eastAsia="Times New Roman"/>
          <w:shd w:val="clear" w:color="auto" w:fill="FFFFFF"/>
          <w:lang w:eastAsia="ru-RU"/>
        </w:rPr>
        <w:t xml:space="preserve"> работникам</w:t>
      </w:r>
      <w:r w:rsidRPr="00F12230">
        <w:rPr>
          <w:rFonts w:eastAsia="Times New Roman"/>
          <w:shd w:val="clear" w:color="auto" w:fill="FFFFFF"/>
          <w:lang w:eastAsia="ru-RU"/>
        </w:rPr>
        <w:t xml:space="preserve"> </w:t>
      </w:r>
      <w:r w:rsidRPr="00970284">
        <w:rPr>
          <w:rFonts w:eastAsia="Times New Roman"/>
          <w:shd w:val="clear" w:color="auto" w:fill="FFFFFF"/>
          <w:lang w:eastAsia="ru-RU"/>
        </w:rPr>
        <w:t xml:space="preserve">через </w:t>
      </w:r>
      <w:r w:rsidRPr="00F12230">
        <w:rPr>
          <w:rFonts w:eastAsia="Times New Roman"/>
          <w:shd w:val="clear" w:color="auto" w:fill="FFFFFF"/>
          <w:lang w:eastAsia="ru-RU"/>
        </w:rPr>
        <w:t>ФСС</w:t>
      </w:r>
      <w:r w:rsidR="00FA6F2F">
        <w:rPr>
          <w:rFonts w:eastAsia="Times New Roman"/>
          <w:shd w:val="clear" w:color="auto" w:fill="FFFFFF"/>
          <w:lang w:eastAsia="ru-RU"/>
        </w:rPr>
        <w:t xml:space="preserve"> с 2021 года</w:t>
      </w:r>
    </w:p>
    <w:p w:rsidR="00FA6F2F" w:rsidRDefault="00970284" w:rsidP="00FA6F2F">
      <w:pPr>
        <w:rPr>
          <w:shd w:val="clear" w:color="auto" w:fill="FFFFFF"/>
          <w:lang w:eastAsia="ru-RU"/>
        </w:rPr>
      </w:pPr>
      <w:r w:rsidRPr="00F12230">
        <w:rPr>
          <w:shd w:val="clear" w:color="auto" w:fill="FFFFFF"/>
          <w:lang w:eastAsia="ru-RU"/>
        </w:rPr>
        <w:t xml:space="preserve">Теперь предприниматели не будут начислять и выплачивать пособия своим работникам. </w:t>
      </w:r>
      <w:r w:rsidR="00FA6F2F">
        <w:rPr>
          <w:shd w:val="clear" w:color="auto" w:fill="FFFFFF"/>
          <w:lang w:eastAsia="ru-RU"/>
        </w:rPr>
        <w:t>Все выплаты пойдут напрямую от ФСС.</w:t>
      </w:r>
    </w:p>
    <w:p w:rsidR="00970284" w:rsidRPr="00970284" w:rsidRDefault="00FA6F2F" w:rsidP="00FA6F2F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lastRenderedPageBreak/>
        <w:t>За работодателями сохраняются обязанности оплачивать больничный</w:t>
      </w:r>
      <w:r w:rsidR="00970284" w:rsidRPr="00F12230">
        <w:rPr>
          <w:shd w:val="clear" w:color="auto" w:fill="FFFFFF"/>
          <w:lang w:eastAsia="ru-RU"/>
        </w:rPr>
        <w:t xml:space="preserve"> за первые три дня болезни и </w:t>
      </w:r>
      <w:r>
        <w:rPr>
          <w:shd w:val="clear" w:color="auto" w:fill="FFFFFF"/>
          <w:lang w:eastAsia="ru-RU"/>
        </w:rPr>
        <w:t xml:space="preserve">выплачивать </w:t>
      </w:r>
      <w:r w:rsidR="00970284" w:rsidRPr="00F12230">
        <w:rPr>
          <w:shd w:val="clear" w:color="auto" w:fill="FFFFFF"/>
          <w:lang w:eastAsia="ru-RU"/>
        </w:rPr>
        <w:t>пособи</w:t>
      </w:r>
      <w:r>
        <w:rPr>
          <w:shd w:val="clear" w:color="auto" w:fill="FFFFFF"/>
          <w:lang w:eastAsia="ru-RU"/>
        </w:rPr>
        <w:t>я</w:t>
      </w:r>
      <w:r w:rsidR="00970284" w:rsidRPr="00F12230">
        <w:rPr>
          <w:shd w:val="clear" w:color="auto" w:fill="FFFFFF"/>
          <w:lang w:eastAsia="ru-RU"/>
        </w:rPr>
        <w:t xml:space="preserve"> на погребение</w:t>
      </w:r>
      <w:r>
        <w:rPr>
          <w:shd w:val="clear" w:color="auto" w:fill="FFFFFF"/>
          <w:lang w:eastAsia="ru-RU"/>
        </w:rPr>
        <w:t xml:space="preserve">. </w:t>
      </w:r>
    </w:p>
    <w:p w:rsidR="00970284" w:rsidRPr="00970284" w:rsidRDefault="00F60B31" w:rsidP="00F60B31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 xml:space="preserve">Пособия на карты </w:t>
      </w:r>
      <w:r w:rsidR="00970284" w:rsidRPr="00F12230">
        <w:rPr>
          <w:rFonts w:eastAsia="Times New Roman"/>
          <w:shd w:val="clear" w:color="auto" w:fill="FFFFFF"/>
          <w:lang w:eastAsia="ru-RU"/>
        </w:rPr>
        <w:t>МИР</w:t>
      </w:r>
    </w:p>
    <w:p w:rsidR="00970284" w:rsidRPr="00970284" w:rsidRDefault="00970284" w:rsidP="00FA6F2F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В</w:t>
      </w:r>
      <w:r w:rsidRPr="00F12230">
        <w:rPr>
          <w:shd w:val="clear" w:color="auto" w:fill="FFFFFF"/>
          <w:lang w:eastAsia="ru-RU"/>
        </w:rPr>
        <w:t xml:space="preserve">ыплата государственных пособий </w:t>
      </w:r>
      <w:r>
        <w:rPr>
          <w:shd w:val="clear" w:color="auto" w:fill="FFFFFF"/>
          <w:lang w:eastAsia="ru-RU"/>
        </w:rPr>
        <w:t xml:space="preserve">будет осуществляться </w:t>
      </w:r>
      <w:r w:rsidRPr="00F12230">
        <w:rPr>
          <w:shd w:val="clear" w:color="auto" w:fill="FFFFFF"/>
          <w:lang w:eastAsia="ru-RU"/>
        </w:rPr>
        <w:t xml:space="preserve">только на карты МИР. Если у работника ИП нет такой карточки, деньги можно зачислить на банковский счет, не привязанный к карте, либо </w:t>
      </w:r>
      <w:r>
        <w:rPr>
          <w:shd w:val="clear" w:color="auto" w:fill="FFFFFF"/>
          <w:lang w:eastAsia="ru-RU"/>
        </w:rPr>
        <w:t>отправить</w:t>
      </w:r>
      <w:r w:rsidRPr="00F12230">
        <w:rPr>
          <w:shd w:val="clear" w:color="auto" w:fill="FFFFFF"/>
          <w:lang w:eastAsia="ru-RU"/>
        </w:rPr>
        <w:t xml:space="preserve"> почтов</w:t>
      </w:r>
      <w:r>
        <w:rPr>
          <w:shd w:val="clear" w:color="auto" w:fill="FFFFFF"/>
          <w:lang w:eastAsia="ru-RU"/>
        </w:rPr>
        <w:t xml:space="preserve">ым переводом. </w:t>
      </w:r>
    </w:p>
    <w:p w:rsidR="00F60B31" w:rsidRDefault="00F60B31" w:rsidP="00FA6F2F">
      <w:pPr>
        <w:pStyle w:val="1"/>
        <w:rPr>
          <w:sz w:val="36"/>
          <w:szCs w:val="36"/>
          <w:shd w:val="clear" w:color="auto" w:fill="FFFFFF"/>
        </w:rPr>
      </w:pPr>
    </w:p>
    <w:p w:rsidR="00F60B31" w:rsidRDefault="00F60B31" w:rsidP="00FA6F2F">
      <w:pPr>
        <w:pStyle w:val="1"/>
        <w:rPr>
          <w:sz w:val="36"/>
          <w:szCs w:val="36"/>
          <w:shd w:val="clear" w:color="auto" w:fill="FFFFFF"/>
        </w:rPr>
      </w:pPr>
    </w:p>
    <w:p w:rsidR="00F60B31" w:rsidRDefault="00F60B31" w:rsidP="00FA6F2F">
      <w:pPr>
        <w:pStyle w:val="1"/>
        <w:rPr>
          <w:sz w:val="36"/>
          <w:szCs w:val="36"/>
          <w:shd w:val="clear" w:color="auto" w:fill="FFFFFF"/>
        </w:rPr>
      </w:pPr>
    </w:p>
    <w:p w:rsidR="00970284" w:rsidRPr="00FA6F2F" w:rsidRDefault="00FA6F2F" w:rsidP="00FA6F2F">
      <w:pPr>
        <w:pStyle w:val="1"/>
        <w:rPr>
          <w:sz w:val="36"/>
          <w:szCs w:val="36"/>
          <w:shd w:val="clear" w:color="auto" w:fill="FFFFFF"/>
        </w:rPr>
      </w:pPr>
      <w:r w:rsidRPr="00FA6F2F">
        <w:rPr>
          <w:sz w:val="36"/>
          <w:szCs w:val="36"/>
          <w:shd w:val="clear" w:color="auto" w:fill="FFFFFF"/>
        </w:rPr>
        <w:t>Платежи,</w:t>
      </w:r>
      <w:r w:rsidR="00F60B31" w:rsidRPr="00F60B31">
        <w:rPr>
          <w:sz w:val="36"/>
          <w:szCs w:val="36"/>
          <w:shd w:val="clear" w:color="auto" w:fill="FFFFFF"/>
        </w:rPr>
        <w:t xml:space="preserve"> </w:t>
      </w:r>
      <w:r w:rsidRPr="00FA6F2F">
        <w:rPr>
          <w:sz w:val="36"/>
          <w:szCs w:val="36"/>
          <w:shd w:val="clear" w:color="auto" w:fill="FFFFFF"/>
        </w:rPr>
        <w:t>кассы 2021 год</w:t>
      </w:r>
    </w:p>
    <w:p w:rsidR="00F12230" w:rsidRDefault="00F12230" w:rsidP="00F60B31">
      <w:pPr>
        <w:pStyle w:val="2"/>
        <w:rPr>
          <w:rFonts w:eastAsia="Times New Roman"/>
          <w:shd w:val="clear" w:color="auto" w:fill="FFFFFF"/>
          <w:lang w:eastAsia="ru-RU"/>
        </w:rPr>
      </w:pPr>
      <w:r w:rsidRPr="00F12230">
        <w:rPr>
          <w:rFonts w:eastAsia="Times New Roman"/>
          <w:shd w:val="clear" w:color="auto" w:fill="FFFFFF"/>
          <w:lang w:eastAsia="ru-RU"/>
        </w:rPr>
        <w:t xml:space="preserve">Новые правила заполнения платежек по налогам и взносам </w:t>
      </w:r>
    </w:p>
    <w:p w:rsidR="00F12230" w:rsidRDefault="00CB2039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С 1 января 2021 изменяться </w:t>
      </w:r>
      <w:r w:rsidR="00F12230" w:rsidRPr="00F12230">
        <w:rPr>
          <w:shd w:val="clear" w:color="auto" w:fill="FFFFFF"/>
          <w:lang w:eastAsia="ru-RU"/>
        </w:rPr>
        <w:t xml:space="preserve">правила заполнения платежных поручений </w:t>
      </w:r>
      <w:r>
        <w:rPr>
          <w:shd w:val="clear" w:color="auto" w:fill="FFFFFF"/>
          <w:lang w:eastAsia="ru-RU"/>
        </w:rPr>
        <w:t>по уплате</w:t>
      </w:r>
      <w:r w:rsidR="00F12230" w:rsidRPr="00F12230">
        <w:rPr>
          <w:shd w:val="clear" w:color="auto" w:fill="FFFFFF"/>
          <w:lang w:eastAsia="ru-RU"/>
        </w:rPr>
        <w:t xml:space="preserve"> налогов, сборов, пошлин и страховых взносов. </w:t>
      </w:r>
    </w:p>
    <w:p w:rsidR="00F12230" w:rsidRPr="00F60B31" w:rsidRDefault="00CB2039" w:rsidP="00F60B31">
      <w:pPr>
        <w:pStyle w:val="a5"/>
        <w:numPr>
          <w:ilvl w:val="0"/>
          <w:numId w:val="10"/>
        </w:numPr>
        <w:rPr>
          <w:shd w:val="clear" w:color="auto" w:fill="FFFFFF"/>
          <w:lang w:eastAsia="ru-RU"/>
        </w:rPr>
      </w:pPr>
      <w:r w:rsidRPr="00F60B31">
        <w:rPr>
          <w:shd w:val="clear" w:color="auto" w:fill="FFFFFF"/>
          <w:lang w:eastAsia="ru-RU"/>
        </w:rPr>
        <w:t xml:space="preserve">В платежках нужно </w:t>
      </w:r>
      <w:r w:rsidR="00F12230" w:rsidRPr="00F60B31">
        <w:rPr>
          <w:shd w:val="clear" w:color="auto" w:fill="FFFFFF"/>
          <w:lang w:eastAsia="ru-RU"/>
        </w:rPr>
        <w:t xml:space="preserve">указывать новые реквизиты Федерального казначейства при перечислении взносов и налогов. </w:t>
      </w:r>
    </w:p>
    <w:p w:rsidR="00F12230" w:rsidRPr="00F60B31" w:rsidRDefault="00CB2039" w:rsidP="00F60B31">
      <w:pPr>
        <w:pStyle w:val="a5"/>
        <w:numPr>
          <w:ilvl w:val="0"/>
          <w:numId w:val="10"/>
        </w:numPr>
        <w:rPr>
          <w:shd w:val="clear" w:color="auto" w:fill="FFFFFF"/>
          <w:lang w:eastAsia="ru-RU"/>
        </w:rPr>
      </w:pPr>
      <w:r w:rsidRPr="00F60B31">
        <w:rPr>
          <w:shd w:val="clear" w:color="auto" w:fill="FFFFFF"/>
          <w:lang w:eastAsia="ru-RU"/>
        </w:rPr>
        <w:t xml:space="preserve">В платежке нужно заполнять новое поле </w:t>
      </w:r>
      <w:r w:rsidR="00F12230" w:rsidRPr="00F60B31">
        <w:rPr>
          <w:shd w:val="clear" w:color="auto" w:fill="FFFFFF"/>
          <w:lang w:eastAsia="ru-RU"/>
        </w:rPr>
        <w:t xml:space="preserve">- номер счета банка получателя средств, который входит в состав единого казначейского счета (ЕКС), в </w:t>
      </w:r>
      <w:r w:rsidRPr="00F60B31">
        <w:rPr>
          <w:shd w:val="clear" w:color="auto" w:fill="FFFFFF"/>
          <w:lang w:eastAsia="ru-RU"/>
        </w:rPr>
        <w:t xml:space="preserve">поле </w:t>
      </w:r>
      <w:r w:rsidR="00F12230" w:rsidRPr="00F60B31">
        <w:rPr>
          <w:shd w:val="clear" w:color="auto" w:fill="FFFFFF"/>
          <w:lang w:eastAsia="ru-RU"/>
        </w:rPr>
        <w:t xml:space="preserve">«15» платежного поручения. </w:t>
      </w:r>
    </w:p>
    <w:p w:rsidR="00CB2039" w:rsidRDefault="00CB2039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Будьте внимательны, неправильно заполненные платежки банк может «завернуть». </w:t>
      </w:r>
    </w:p>
    <w:p w:rsidR="00FA6F2F" w:rsidRPr="00FA6F2F" w:rsidRDefault="00FA6F2F" w:rsidP="00F60B31">
      <w:pPr>
        <w:pStyle w:val="2"/>
        <w:rPr>
          <w:shd w:val="clear" w:color="auto" w:fill="FFFFFF"/>
        </w:rPr>
      </w:pPr>
      <w:r w:rsidRPr="00FA6F2F">
        <w:rPr>
          <w:shd w:val="clear" w:color="auto" w:fill="FFFFFF"/>
        </w:rPr>
        <w:t>Заканчивается срок действия отсрочки по применению онлайн касс</w:t>
      </w:r>
    </w:p>
    <w:p w:rsidR="00FA6F2F" w:rsidRDefault="00FA6F2F" w:rsidP="00F60B31">
      <w:pPr>
        <w:rPr>
          <w:shd w:val="clear" w:color="auto" w:fill="FFFFFF"/>
          <w:lang w:eastAsia="ru-RU"/>
        </w:rPr>
      </w:pPr>
      <w:r w:rsidRPr="00F12230">
        <w:rPr>
          <w:shd w:val="clear" w:color="auto" w:fill="FFFFFF"/>
          <w:lang w:eastAsia="ru-RU"/>
        </w:rPr>
        <w:t xml:space="preserve">ИП </w:t>
      </w:r>
      <w:r>
        <w:rPr>
          <w:shd w:val="clear" w:color="auto" w:fill="FFFFFF"/>
          <w:lang w:eastAsia="ru-RU"/>
        </w:rPr>
        <w:t xml:space="preserve">без работников </w:t>
      </w:r>
      <w:r w:rsidRPr="00F12230">
        <w:rPr>
          <w:shd w:val="clear" w:color="auto" w:fill="FFFFFF"/>
          <w:lang w:eastAsia="ru-RU"/>
        </w:rPr>
        <w:t xml:space="preserve">на ЕНВД, патенте, УСН </w:t>
      </w:r>
      <w:r>
        <w:rPr>
          <w:shd w:val="clear" w:color="auto" w:fill="FFFFFF"/>
          <w:lang w:eastAsia="ru-RU"/>
        </w:rPr>
        <w:t>имеют</w:t>
      </w:r>
      <w:r w:rsidRPr="00F12230">
        <w:rPr>
          <w:shd w:val="clear" w:color="auto" w:fill="FFFFFF"/>
          <w:lang w:eastAsia="ru-RU"/>
        </w:rPr>
        <w:t xml:space="preserve"> отсрочку по онлайн кассам до 2021 года. </w:t>
      </w:r>
    </w:p>
    <w:p w:rsidR="00FA6F2F" w:rsidRDefault="00FA6F2F" w:rsidP="00F60B31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До 1 июля 2021 отсрочкой могут пользоваться: </w:t>
      </w:r>
    </w:p>
    <w:p w:rsidR="00FA6F2F" w:rsidRPr="001038D4" w:rsidRDefault="00FA6F2F" w:rsidP="001038D4">
      <w:pPr>
        <w:pStyle w:val="a5"/>
        <w:numPr>
          <w:ilvl w:val="0"/>
          <w:numId w:val="11"/>
        </w:numPr>
        <w:rPr>
          <w:shd w:val="clear" w:color="auto" w:fill="FFFFFF"/>
          <w:lang w:eastAsia="ru-RU"/>
        </w:rPr>
      </w:pPr>
      <w:r w:rsidRPr="001038D4">
        <w:rPr>
          <w:shd w:val="clear" w:color="auto" w:fill="FFFFFF"/>
          <w:lang w:eastAsia="ru-RU"/>
        </w:rPr>
        <w:t xml:space="preserve">Предприниматели без работников при реализации товаров собственного производства.   </w:t>
      </w:r>
    </w:p>
    <w:p w:rsidR="00FA6F2F" w:rsidRPr="001038D4" w:rsidRDefault="00FA6F2F" w:rsidP="001038D4">
      <w:pPr>
        <w:pStyle w:val="a5"/>
        <w:numPr>
          <w:ilvl w:val="0"/>
          <w:numId w:val="11"/>
        </w:numPr>
        <w:rPr>
          <w:rFonts w:cs="Times New Roman"/>
          <w:lang w:eastAsia="ru-RU"/>
        </w:rPr>
      </w:pPr>
      <w:r w:rsidRPr="001038D4">
        <w:rPr>
          <w:shd w:val="clear" w:color="auto" w:fill="FFFFFF"/>
          <w:lang w:eastAsia="ru-RU"/>
        </w:rPr>
        <w:t>Предприниматели без работников при оказании услуг.</w:t>
      </w:r>
    </w:p>
    <w:p w:rsidR="00FA6F2F" w:rsidRPr="001038D4" w:rsidRDefault="00FA6F2F" w:rsidP="001038D4">
      <w:pPr>
        <w:pStyle w:val="a5"/>
        <w:numPr>
          <w:ilvl w:val="0"/>
          <w:numId w:val="11"/>
        </w:numPr>
        <w:rPr>
          <w:rFonts w:cs="Times New Roman"/>
          <w:lang w:eastAsia="ru-RU"/>
        </w:rPr>
      </w:pPr>
      <w:r w:rsidRPr="001038D4">
        <w:rPr>
          <w:shd w:val="clear" w:color="auto" w:fill="FFFFFF"/>
          <w:lang w:eastAsia="ru-RU"/>
        </w:rPr>
        <w:t>Предприниматели без работников при выполнении работ.</w:t>
      </w:r>
    </w:p>
    <w:p w:rsidR="00FA6F2F" w:rsidRPr="001038D4" w:rsidRDefault="00FA6F2F" w:rsidP="001038D4">
      <w:pPr>
        <w:pStyle w:val="a5"/>
        <w:numPr>
          <w:ilvl w:val="0"/>
          <w:numId w:val="11"/>
        </w:numPr>
        <w:rPr>
          <w:shd w:val="clear" w:color="auto" w:fill="FFFFFF"/>
          <w:lang w:eastAsia="ru-RU"/>
        </w:rPr>
      </w:pPr>
      <w:r w:rsidRPr="001038D4">
        <w:rPr>
          <w:shd w:val="clear" w:color="auto" w:fill="FFFFFF"/>
          <w:lang w:eastAsia="ru-RU"/>
        </w:rPr>
        <w:lastRenderedPageBreak/>
        <w:t>Предприниматели, которые работают без кассы, в случае заключения трудового договора обязаны в 30 календарных дней с даты заключения договора зарегистрировать ККТ. </w:t>
      </w:r>
    </w:p>
    <w:p w:rsidR="00B20F4A" w:rsidRPr="00121D5C" w:rsidRDefault="00B20F4A" w:rsidP="00F60B31">
      <w:pPr>
        <w:pStyle w:val="2"/>
      </w:pPr>
      <w:r w:rsidRPr="00121D5C">
        <w:t>Появились новые реквизиты в чеках</w:t>
      </w:r>
    </w:p>
    <w:p w:rsidR="00B20F4A" w:rsidRDefault="00B20F4A" w:rsidP="00F60B31">
      <w:r>
        <w:t>С 1 февраля 2021 года п</w:t>
      </w:r>
      <w:r w:rsidRPr="000D7DAD">
        <w:t xml:space="preserve">редприниматели на спецрежимах должны указывать в чеке наименование товаров, работ, услуг и их количество. </w:t>
      </w:r>
    </w:p>
    <w:p w:rsidR="00B20F4A" w:rsidRDefault="00B20F4A" w:rsidP="00F60B31">
      <w:r w:rsidRPr="000D7DAD">
        <w:t>Ранее действовало послабление</w:t>
      </w:r>
      <w:r>
        <w:t xml:space="preserve">: можно было не указывать в чеках реквизиты, перечисленные выше </w:t>
      </w:r>
      <w:r w:rsidRPr="000D7DAD">
        <w:t>(</w:t>
      </w:r>
      <w:r>
        <w:t xml:space="preserve">кроме случаев продажи </w:t>
      </w:r>
      <w:r w:rsidRPr="000D7DAD">
        <w:t>подакцизных товаров)</w:t>
      </w:r>
      <w:r>
        <w:t>.</w:t>
      </w:r>
    </w:p>
    <w:p w:rsidR="00FA6F2F" w:rsidRDefault="00FA6F2F" w:rsidP="00FA6F2F">
      <w:pPr>
        <w:spacing w:after="0" w:line="240" w:lineRule="auto"/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</w:pPr>
    </w:p>
    <w:p w:rsidR="00FA6F2F" w:rsidRDefault="00FA6F2F" w:rsidP="00FA6F2F">
      <w:pPr>
        <w:spacing w:after="0" w:line="240" w:lineRule="auto"/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</w:pPr>
    </w:p>
    <w:p w:rsidR="00FA6F2F" w:rsidRDefault="00FA6F2F" w:rsidP="00FA6F2F">
      <w:pPr>
        <w:spacing w:after="0" w:line="240" w:lineRule="auto"/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</w:pPr>
    </w:p>
    <w:p w:rsidR="00FA6F2F" w:rsidRDefault="00FA6F2F" w:rsidP="00FA6F2F">
      <w:pPr>
        <w:spacing w:after="0" w:line="240" w:lineRule="auto"/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</w:pPr>
    </w:p>
    <w:p w:rsidR="00CB2039" w:rsidRDefault="00CB2039" w:rsidP="00F12230">
      <w:pPr>
        <w:spacing w:after="0" w:line="240" w:lineRule="auto"/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</w:pPr>
    </w:p>
    <w:p w:rsidR="00FA6F2F" w:rsidRDefault="00FA6F2F" w:rsidP="00F12230">
      <w:pPr>
        <w:spacing w:after="0" w:line="240" w:lineRule="auto"/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</w:pPr>
    </w:p>
    <w:p w:rsidR="00FA6F2F" w:rsidRDefault="00FA6F2F" w:rsidP="00F12230">
      <w:pPr>
        <w:spacing w:after="0" w:line="240" w:lineRule="auto"/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</w:pPr>
    </w:p>
    <w:p w:rsidR="00F12230" w:rsidRDefault="00F12230" w:rsidP="00CB2039">
      <w:pPr>
        <w:pStyle w:val="1"/>
        <w:rPr>
          <w:shd w:val="clear" w:color="auto" w:fill="FFFFFF"/>
        </w:rPr>
      </w:pPr>
      <w:r w:rsidRPr="00F12230">
        <w:rPr>
          <w:shd w:val="clear" w:color="auto" w:fill="FFFFFF"/>
        </w:rPr>
        <w:t xml:space="preserve">Изменения </w:t>
      </w:r>
      <w:r w:rsidR="00CB2039">
        <w:rPr>
          <w:shd w:val="clear" w:color="auto" w:fill="FFFFFF"/>
        </w:rPr>
        <w:t xml:space="preserve">трудового законодательства с 2021 года, о которых нужно знать </w:t>
      </w:r>
      <w:r w:rsidRPr="00F12230">
        <w:rPr>
          <w:shd w:val="clear" w:color="auto" w:fill="FFFFFF"/>
        </w:rPr>
        <w:t xml:space="preserve">ИП с работниками </w:t>
      </w:r>
    </w:p>
    <w:p w:rsidR="00F12230" w:rsidRPr="00F12230" w:rsidRDefault="00F12230" w:rsidP="00F60B31">
      <w:pPr>
        <w:pStyle w:val="2"/>
        <w:rPr>
          <w:rFonts w:eastAsia="Times New Roman" w:cs="Times New Roman"/>
          <w:lang w:eastAsia="ru-RU"/>
        </w:rPr>
      </w:pPr>
      <w:r w:rsidRPr="00F12230">
        <w:rPr>
          <w:rFonts w:eastAsia="Times New Roman"/>
          <w:shd w:val="clear" w:color="auto" w:fill="FFFFFF"/>
          <w:lang w:eastAsia="ru-RU"/>
        </w:rPr>
        <w:t>Новый МРОТ</w:t>
      </w:r>
    </w:p>
    <w:p w:rsidR="00F12230" w:rsidRPr="00F12230" w:rsidRDefault="00F12230" w:rsidP="00F60B31">
      <w:pPr>
        <w:rPr>
          <w:rFonts w:cs="Times New Roman"/>
          <w:lang w:eastAsia="ru-RU"/>
        </w:rPr>
      </w:pPr>
      <w:r w:rsidRPr="00F12230">
        <w:rPr>
          <w:shd w:val="clear" w:color="auto" w:fill="FFFFFF"/>
          <w:lang w:eastAsia="ru-RU"/>
        </w:rPr>
        <w:t>С 01.01.2021 года минимальная заработная плата увеличена до 12 792 рубля в месяц.</w:t>
      </w:r>
      <w:r w:rsidR="00CB2039">
        <w:rPr>
          <w:shd w:val="clear" w:color="auto" w:fill="FFFFFF"/>
          <w:lang w:eastAsia="ru-RU"/>
        </w:rPr>
        <w:t xml:space="preserve"> Платить зарплату за полный рабочий день, при полной ставке ниже МРОТ нельзя.</w:t>
      </w:r>
    </w:p>
    <w:p w:rsidR="00F12230" w:rsidRPr="00F12230" w:rsidRDefault="00F12230" w:rsidP="00F60B31">
      <w:pPr>
        <w:pStyle w:val="2"/>
        <w:rPr>
          <w:rFonts w:eastAsia="Times New Roman" w:cs="Times New Roman"/>
          <w:lang w:eastAsia="ru-RU"/>
        </w:rPr>
      </w:pPr>
      <w:r w:rsidRPr="00F12230">
        <w:rPr>
          <w:rFonts w:eastAsia="Times New Roman"/>
          <w:shd w:val="clear" w:color="auto" w:fill="FFFFFF"/>
          <w:lang w:eastAsia="ru-RU"/>
        </w:rPr>
        <w:t>Электронные трудовые книжки</w:t>
      </w:r>
    </w:p>
    <w:p w:rsidR="00970284" w:rsidRDefault="00970284" w:rsidP="00F12230">
      <w:pPr>
        <w:spacing w:after="0" w:line="240" w:lineRule="auto"/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  <w:t xml:space="preserve">Молодым работникам, вышедшим на первое место работы можно оформлять только электронные трудовые. </w:t>
      </w:r>
    </w:p>
    <w:p w:rsidR="001038D4" w:rsidRDefault="001038D4" w:rsidP="001038D4">
      <w:pPr>
        <w:pStyle w:val="lead"/>
        <w:shd w:val="clear" w:color="auto" w:fill="FFFFFF"/>
        <w:spacing w:before="0" w:beforeAutospacing="0" w:after="0" w:afterAutospacing="0" w:line="360" w:lineRule="auto"/>
        <w:rPr>
          <w:rFonts w:ascii="Franklin Gothic Book" w:hAnsi="Franklin Gothic Book"/>
          <w:color w:val="C00000"/>
          <w:sz w:val="22"/>
          <w:szCs w:val="22"/>
        </w:rPr>
      </w:pPr>
    </w:p>
    <w:p w:rsidR="001038D4" w:rsidRPr="001038D4" w:rsidRDefault="001038D4" w:rsidP="001038D4">
      <w:pPr>
        <w:pStyle w:val="lead"/>
        <w:shd w:val="clear" w:color="auto" w:fill="FFFFFF"/>
        <w:spacing w:before="0" w:beforeAutospacing="0" w:after="0" w:afterAutospacing="0" w:line="360" w:lineRule="auto"/>
        <w:rPr>
          <w:rFonts w:ascii="Franklin Gothic Book" w:hAnsi="Franklin Gothic Book"/>
          <w:color w:val="C00000"/>
          <w:sz w:val="22"/>
          <w:szCs w:val="22"/>
        </w:rPr>
      </w:pPr>
      <w:r w:rsidRPr="001038D4">
        <w:rPr>
          <w:rFonts w:ascii="Franklin Gothic Book" w:hAnsi="Franklin Gothic Book"/>
          <w:color w:val="C00000"/>
          <w:sz w:val="22"/>
          <w:szCs w:val="22"/>
        </w:rPr>
        <w:t>Читайте подробнее на Бухгалтерии.ru</w:t>
      </w:r>
    </w:p>
    <w:p w:rsidR="00121D5C" w:rsidRPr="00121D5C" w:rsidRDefault="0059112E" w:rsidP="001038D4">
      <w:pPr>
        <w:pStyle w:val="1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b w:val="0"/>
          <w:bCs w:val="0"/>
          <w:color w:val="222222"/>
          <w:sz w:val="22"/>
          <w:szCs w:val="22"/>
        </w:rPr>
      </w:pPr>
      <w:hyperlink r:id="rId21" w:history="1">
        <w:r w:rsidR="00121D5C" w:rsidRPr="00121D5C">
          <w:rPr>
            <w:rStyle w:val="a4"/>
            <w:rFonts w:ascii="Arial" w:hAnsi="Arial" w:cs="Arial"/>
            <w:b w:val="0"/>
            <w:bCs w:val="0"/>
            <w:sz w:val="22"/>
            <w:szCs w:val="22"/>
          </w:rPr>
          <w:t xml:space="preserve">Трудовые </w:t>
        </w:r>
        <w:bookmarkStart w:id="0" w:name="_GoBack"/>
        <w:bookmarkEnd w:id="0"/>
        <w:r w:rsidR="00121D5C" w:rsidRPr="00121D5C">
          <w:rPr>
            <w:rStyle w:val="a4"/>
            <w:rFonts w:ascii="Arial" w:hAnsi="Arial" w:cs="Arial"/>
            <w:b w:val="0"/>
            <w:bCs w:val="0"/>
            <w:sz w:val="22"/>
            <w:szCs w:val="22"/>
          </w:rPr>
          <w:t>книжки 2020-2021: дайджест</w:t>
        </w:r>
      </w:hyperlink>
    </w:p>
    <w:p w:rsidR="00121D5C" w:rsidRDefault="00121D5C" w:rsidP="001038D4">
      <w:pPr>
        <w:spacing w:after="0" w:line="360" w:lineRule="auto"/>
        <w:rPr>
          <w:rFonts w:ascii="Arial" w:eastAsia="Times New Roman" w:hAnsi="Arial" w:cs="Arial"/>
          <w:color w:val="2B2B2B"/>
          <w:szCs w:val="24"/>
          <w:shd w:val="clear" w:color="auto" w:fill="FFFFFF"/>
          <w:lang w:eastAsia="ru-RU"/>
        </w:rPr>
      </w:pPr>
    </w:p>
    <w:sectPr w:rsidR="00121D5C" w:rsidSect="001038D4">
      <w:headerReference w:type="default" r:id="rId22"/>
      <w:footerReference w:type="default" r:id="rId23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12E" w:rsidRDefault="0059112E" w:rsidP="00F60B31">
      <w:pPr>
        <w:spacing w:after="0" w:line="240" w:lineRule="auto"/>
      </w:pPr>
      <w:r>
        <w:separator/>
      </w:r>
    </w:p>
  </w:endnote>
  <w:endnote w:type="continuationSeparator" w:id="0">
    <w:p w:rsidR="0059112E" w:rsidRDefault="0059112E" w:rsidP="00F6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83246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038D4" w:rsidRPr="001038D4" w:rsidRDefault="001038D4">
        <w:pPr>
          <w:pStyle w:val="a9"/>
          <w:rPr>
            <w:sz w:val="28"/>
            <w:szCs w:val="28"/>
          </w:rPr>
        </w:pPr>
        <w:r w:rsidRPr="001038D4">
          <w:rPr>
            <w:sz w:val="28"/>
            <w:szCs w:val="28"/>
          </w:rPr>
          <w:fldChar w:fldCharType="begin"/>
        </w:r>
        <w:r w:rsidRPr="001038D4">
          <w:rPr>
            <w:sz w:val="28"/>
            <w:szCs w:val="28"/>
          </w:rPr>
          <w:instrText>PAGE   \* MERGEFORMAT</w:instrText>
        </w:r>
        <w:r w:rsidRPr="001038D4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</w:t>
        </w:r>
        <w:r w:rsidRPr="001038D4">
          <w:rPr>
            <w:sz w:val="28"/>
            <w:szCs w:val="28"/>
          </w:rPr>
          <w:fldChar w:fldCharType="end"/>
        </w:r>
      </w:p>
    </w:sdtContent>
  </w:sdt>
  <w:p w:rsidR="00F60B31" w:rsidRDefault="00F60B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12E" w:rsidRDefault="0059112E" w:rsidP="00F60B31">
      <w:pPr>
        <w:spacing w:after="0" w:line="240" w:lineRule="auto"/>
      </w:pPr>
      <w:r>
        <w:separator/>
      </w:r>
    </w:p>
  </w:footnote>
  <w:footnote w:type="continuationSeparator" w:id="0">
    <w:p w:rsidR="0059112E" w:rsidRDefault="0059112E" w:rsidP="00F60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31" w:rsidRPr="00F60B31" w:rsidRDefault="00F60B31">
    <w:pPr>
      <w:pStyle w:val="a7"/>
      <w:rPr>
        <w:lang w:val="en-US"/>
      </w:rPr>
    </w:pPr>
    <w:hyperlink r:id="rId1" w:history="1">
      <w:r w:rsidRPr="00F60B31">
        <w:rPr>
          <w:rStyle w:val="a4"/>
          <w:lang w:val="en-US"/>
        </w:rPr>
        <w:t>buhgalteria.ru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2B4"/>
    <w:multiLevelType w:val="hybridMultilevel"/>
    <w:tmpl w:val="9E6C46BA"/>
    <w:lvl w:ilvl="0" w:tplc="2564C17E"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62D7B"/>
    <w:multiLevelType w:val="hybridMultilevel"/>
    <w:tmpl w:val="1C9294E2"/>
    <w:lvl w:ilvl="0" w:tplc="0EDC85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62059"/>
    <w:multiLevelType w:val="hybridMultilevel"/>
    <w:tmpl w:val="635C5760"/>
    <w:lvl w:ilvl="0" w:tplc="0EDC85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651F1"/>
    <w:multiLevelType w:val="hybridMultilevel"/>
    <w:tmpl w:val="A304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95E7C"/>
    <w:multiLevelType w:val="hybridMultilevel"/>
    <w:tmpl w:val="0B484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F5319"/>
    <w:multiLevelType w:val="hybridMultilevel"/>
    <w:tmpl w:val="4EF818C4"/>
    <w:lvl w:ilvl="0" w:tplc="2564C17E"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057E2"/>
    <w:multiLevelType w:val="hybridMultilevel"/>
    <w:tmpl w:val="7CE83B24"/>
    <w:lvl w:ilvl="0" w:tplc="0EDC85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73F71"/>
    <w:multiLevelType w:val="hybridMultilevel"/>
    <w:tmpl w:val="37F4154A"/>
    <w:lvl w:ilvl="0" w:tplc="2564C17E"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9290C"/>
    <w:multiLevelType w:val="hybridMultilevel"/>
    <w:tmpl w:val="CA547076"/>
    <w:lvl w:ilvl="0" w:tplc="0EDC85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E6200"/>
    <w:multiLevelType w:val="multilevel"/>
    <w:tmpl w:val="E6ACFE3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257B70"/>
    <w:multiLevelType w:val="hybridMultilevel"/>
    <w:tmpl w:val="002CE1AE"/>
    <w:lvl w:ilvl="0" w:tplc="9664E62A">
      <w:start w:val="1"/>
      <w:numFmt w:val="decimal"/>
      <w:lvlText w:val="%1."/>
      <w:lvlJc w:val="left"/>
      <w:pPr>
        <w:ind w:left="1495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30"/>
    <w:rsid w:val="0003719B"/>
    <w:rsid w:val="001038D4"/>
    <w:rsid w:val="00121D5C"/>
    <w:rsid w:val="003F55F1"/>
    <w:rsid w:val="00472B77"/>
    <w:rsid w:val="0059112E"/>
    <w:rsid w:val="005C23A8"/>
    <w:rsid w:val="006E7A90"/>
    <w:rsid w:val="007571D9"/>
    <w:rsid w:val="008B7462"/>
    <w:rsid w:val="008E750C"/>
    <w:rsid w:val="00965DFD"/>
    <w:rsid w:val="00970284"/>
    <w:rsid w:val="00AE2FD3"/>
    <w:rsid w:val="00B20F4A"/>
    <w:rsid w:val="00B70BEB"/>
    <w:rsid w:val="00BD0066"/>
    <w:rsid w:val="00CB2039"/>
    <w:rsid w:val="00DB2F93"/>
    <w:rsid w:val="00DD14C8"/>
    <w:rsid w:val="00F05B76"/>
    <w:rsid w:val="00F12230"/>
    <w:rsid w:val="00F60B31"/>
    <w:rsid w:val="00FA6F2F"/>
    <w:rsid w:val="00F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63DC0-C591-4960-83DE-B57EED66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31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F60B31"/>
    <w:pPr>
      <w:spacing w:before="100" w:beforeAutospacing="1" w:after="100" w:afterAutospacing="1" w:line="240" w:lineRule="auto"/>
      <w:outlineLvl w:val="0"/>
    </w:pPr>
    <w:rPr>
      <w:rFonts w:ascii="Franklin Gothic Book" w:eastAsia="Times New Roman" w:hAnsi="Franklin Gothic Book" w:cs="Times New Roman"/>
      <w:b/>
      <w:bCs/>
      <w:color w:val="00206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0B31"/>
    <w:pPr>
      <w:keepNext/>
      <w:keepLines/>
      <w:spacing w:before="600" w:after="36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23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F1223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122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0B31"/>
    <w:rPr>
      <w:rFonts w:ascii="Franklin Gothic Book" w:eastAsia="Times New Roman" w:hAnsi="Franklin Gothic Book" w:cs="Times New Roman"/>
      <w:b/>
      <w:bCs/>
      <w:color w:val="00206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0B31"/>
    <w:rPr>
      <w:rFonts w:ascii="Times New Roman" w:eastAsiaTheme="majorEastAsia" w:hAnsi="Times New Roman" w:cstheme="majorBidi"/>
      <w:b/>
      <w:color w:val="002060"/>
      <w:sz w:val="32"/>
      <w:szCs w:val="26"/>
    </w:rPr>
  </w:style>
  <w:style w:type="paragraph" w:styleId="a6">
    <w:name w:val="No Spacing"/>
    <w:uiPriority w:val="1"/>
    <w:qFormat/>
    <w:rsid w:val="00B20F4A"/>
    <w:pPr>
      <w:spacing w:before="160" w:after="0" w:line="240" w:lineRule="auto"/>
      <w:jc w:val="both"/>
    </w:pPr>
    <w:rPr>
      <w:rFonts w:ascii="Times New Roman" w:eastAsiaTheme="minorEastAsia" w:hAnsi="Times New Roman" w:cs="Times New Roman"/>
      <w:i/>
      <w:color w:val="404040" w:themeColor="text1" w:themeTint="BF"/>
      <w:sz w:val="24"/>
      <w:szCs w:val="24"/>
      <w:lang w:eastAsia="ru-RU"/>
    </w:rPr>
  </w:style>
  <w:style w:type="paragraph" w:customStyle="1" w:styleId="lead">
    <w:name w:val="lead"/>
    <w:basedOn w:val="a"/>
    <w:rsid w:val="00BD006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6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0B31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F6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0B3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hgalteria.ru/article/novaya-forma-rsv-s-2021-goda-obzor-izmeneniy?utm_source=mainweek&amp;utm_medium=links&amp;utm_campaign=clicks" TargetMode="External"/><Relationship Id="rId13" Type="http://schemas.openxmlformats.org/officeDocument/2006/relationships/hyperlink" Target="https://www.buhgalteria.ru/news/kak-izmenyatsya-limity-usn-v-2021-godu.html?sphrase_id=842230" TargetMode="External"/><Relationship Id="rId18" Type="http://schemas.openxmlformats.org/officeDocument/2006/relationships/hyperlink" Target="https://www.buhgalteria.ru/article/kakie-preferentsii-poluchayut-byvshie-platelshchiki-envd-pri-perekhode-na-us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uhgalteria.ru/article/trudovye-knizhki-daydzhest?sphrase_id=842235" TargetMode="External"/><Relationship Id="rId7" Type="http://schemas.openxmlformats.org/officeDocument/2006/relationships/hyperlink" Target="file:///C:\Users\1392659\Desktop\buhgalteria.ru" TargetMode="External"/><Relationship Id="rId12" Type="http://schemas.openxmlformats.org/officeDocument/2006/relationships/hyperlink" Target="https://www.buhgalteria.ru/news/nalogovye-kanikuly-dlya-ip-primenyayushchikh-usn-i-psn-prodleny-do-2024.html?sphrase_id=842230" TargetMode="External"/><Relationship Id="rId17" Type="http://schemas.openxmlformats.org/officeDocument/2006/relationships/hyperlink" Target="https://www.buhgalteria.ru/article/kakie-lgoty-po-nalogam-i-vznosam-poluchat-organizatsii-it-otrasli-v-2021-godu?sphrase_id=84223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uhgalteria.ru/article/kakie-preferentsii-poluchayut-byvshie-platelshchiki-envd-pri-perekhode-na-usn" TargetMode="External"/><Relationship Id="rId20" Type="http://schemas.openxmlformats.org/officeDocument/2006/relationships/hyperlink" Target="https://www.buhgalteria.ru/news/pravitelstvo-rf-opredelilo-predelnye-bazy-dlya-strakhovykh-vznosov-na-2021-god.html?sphrase_id=8422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rator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buhgalteria.ru/article/o-perekhode-s-envd-na-usn-daydzhest?sphrase_id=84223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erator.ru" TargetMode="External"/><Relationship Id="rId19" Type="http://schemas.openxmlformats.org/officeDocument/2006/relationships/hyperlink" Target="https://www.buhgalteria.ru/news/fns-predupredila-ip-o-vznosakh-na-2021-god-.html?sphrase_id=8422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hgalteria.ru/article/novaya-forma-6-ndfl-s-2021-goda-obzor-izmeneniy?sphrase_id=842229" TargetMode="External"/><Relationship Id="rId14" Type="http://schemas.openxmlformats.org/officeDocument/2006/relationships/hyperlink" Target="https://www.buhgalteria.ru/article/povysheny-limity-povysheny-nalogovye-stavki-dlya-usn-s-2021-goda?sphrase_id=842230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uhgalt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1392659</dc:creator>
  <cp:keywords/>
  <dc:description/>
  <cp:lastModifiedBy>1392659</cp:lastModifiedBy>
  <cp:revision>2</cp:revision>
  <dcterms:created xsi:type="dcterms:W3CDTF">2020-11-21T08:14:00Z</dcterms:created>
  <dcterms:modified xsi:type="dcterms:W3CDTF">2020-11-21T08:14:00Z</dcterms:modified>
</cp:coreProperties>
</file>