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95" w:rsidRPr="00BE7A95" w:rsidRDefault="000651FD" w:rsidP="00BE7A95">
      <w:pPr>
        <w:shd w:val="clear" w:color="auto" w:fill="FFFFFF"/>
        <w:spacing w:before="0" w:after="100" w:afterAutospacing="1" w:line="240" w:lineRule="auto"/>
        <w:jc w:val="center"/>
        <w:outlineLvl w:val="0"/>
        <w:rPr>
          <w:rFonts w:ascii="LatoWebSemibold" w:eastAsia="Times New Roman" w:hAnsi="LatoWebSemibold" w:cs="Times New Roman"/>
          <w:b/>
          <w:kern w:val="36"/>
          <w:szCs w:val="24"/>
          <w:lang w:eastAsia="ru-RU"/>
        </w:rPr>
      </w:pPr>
      <w:r w:rsidRPr="000651FD">
        <w:rPr>
          <w:rFonts w:ascii="LatoWebSemibold" w:eastAsia="Times New Roman" w:hAnsi="LatoWebSemibold" w:cs="Times New Roman" w:hint="eastAsia"/>
          <w:b/>
          <w:kern w:val="36"/>
          <w:szCs w:val="24"/>
          <w:lang w:eastAsia="ru-RU"/>
        </w:rPr>
        <w:t>ДОГОВОР</w:t>
      </w:r>
      <w:r w:rsidRPr="000651FD">
        <w:rPr>
          <w:rFonts w:ascii="LatoWebSemibold" w:eastAsia="Times New Roman" w:hAnsi="LatoWebSemibold" w:cs="Times New Roman"/>
          <w:b/>
          <w:kern w:val="36"/>
          <w:szCs w:val="24"/>
          <w:lang w:eastAsia="ru-RU"/>
        </w:rPr>
        <w:t>-</w:t>
      </w:r>
      <w:r w:rsidRPr="000651FD">
        <w:rPr>
          <w:rFonts w:ascii="LatoWebSemibold" w:eastAsia="Times New Roman" w:hAnsi="LatoWebSemibold" w:cs="Times New Roman" w:hint="eastAsia"/>
          <w:b/>
          <w:kern w:val="36"/>
          <w:szCs w:val="24"/>
          <w:lang w:eastAsia="ru-RU"/>
        </w:rPr>
        <w:t>ОФЕРТА</w:t>
      </w:r>
      <w:r w:rsidRPr="000651FD">
        <w:rPr>
          <w:rFonts w:ascii="LatoWebSemibold" w:eastAsia="Times New Roman" w:hAnsi="LatoWebSemibold" w:cs="Times New Roman"/>
          <w:b/>
          <w:kern w:val="36"/>
          <w:szCs w:val="24"/>
          <w:lang w:eastAsia="ru-RU"/>
        </w:rPr>
        <w:t xml:space="preserve"> </w:t>
      </w:r>
      <w:r w:rsidRPr="000651FD">
        <w:rPr>
          <w:rFonts w:ascii="LatoWebSemibold" w:eastAsia="Times New Roman" w:hAnsi="LatoWebSemibold" w:cs="Times New Roman" w:hint="eastAsia"/>
          <w:b/>
          <w:kern w:val="36"/>
          <w:szCs w:val="24"/>
          <w:lang w:eastAsia="ru-RU"/>
        </w:rPr>
        <w:t>НА</w:t>
      </w:r>
      <w:r w:rsidRPr="000651FD">
        <w:rPr>
          <w:rFonts w:ascii="LatoWebSemibold" w:eastAsia="Times New Roman" w:hAnsi="LatoWebSemibold" w:cs="Times New Roman"/>
          <w:b/>
          <w:kern w:val="36"/>
          <w:szCs w:val="24"/>
          <w:lang w:eastAsia="ru-RU"/>
        </w:rPr>
        <w:t xml:space="preserve"> </w:t>
      </w:r>
      <w:r w:rsidRPr="000651FD">
        <w:rPr>
          <w:rFonts w:ascii="LatoWebSemibold" w:eastAsia="Times New Roman" w:hAnsi="LatoWebSemibold" w:cs="Times New Roman" w:hint="eastAsia"/>
          <w:b/>
          <w:kern w:val="36"/>
          <w:szCs w:val="24"/>
          <w:lang w:eastAsia="ru-RU"/>
        </w:rPr>
        <w:t>ПОКУПКУ</w:t>
      </w:r>
      <w:r w:rsidRPr="000651FD">
        <w:rPr>
          <w:rFonts w:ascii="LatoWebSemibold" w:eastAsia="Times New Roman" w:hAnsi="LatoWebSemibold" w:cs="Times New Roman"/>
          <w:b/>
          <w:kern w:val="36"/>
          <w:szCs w:val="24"/>
          <w:lang w:eastAsia="ru-RU"/>
        </w:rPr>
        <w:t xml:space="preserve"> </w:t>
      </w:r>
      <w:r w:rsidRPr="000651FD">
        <w:rPr>
          <w:rFonts w:ascii="LatoWebSemibold" w:eastAsia="Times New Roman" w:hAnsi="LatoWebSemibold" w:cs="Times New Roman" w:hint="eastAsia"/>
          <w:b/>
          <w:kern w:val="36"/>
          <w:szCs w:val="24"/>
          <w:lang w:eastAsia="ru-RU"/>
        </w:rPr>
        <w:t>ПЕЧАТНЫХ</w:t>
      </w:r>
      <w:r w:rsidRPr="000651FD">
        <w:rPr>
          <w:rFonts w:ascii="LatoWebSemibold" w:eastAsia="Times New Roman" w:hAnsi="LatoWebSemibold" w:cs="Times New Roman"/>
          <w:b/>
          <w:kern w:val="36"/>
          <w:szCs w:val="24"/>
          <w:lang w:eastAsia="ru-RU"/>
        </w:rPr>
        <w:t xml:space="preserve"> </w:t>
      </w:r>
      <w:r w:rsidRPr="000651FD">
        <w:rPr>
          <w:rFonts w:ascii="LatoWebSemibold" w:eastAsia="Times New Roman" w:hAnsi="LatoWebSemibold" w:cs="Times New Roman" w:hint="eastAsia"/>
          <w:b/>
          <w:kern w:val="36"/>
          <w:szCs w:val="24"/>
          <w:lang w:eastAsia="ru-RU"/>
        </w:rPr>
        <w:t>ИЗДАНИЙ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Общество с ограниченной ответственностью 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«АБИ»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, в лице Генерального директора 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Коростелевой А.И.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 действующего на основании Устава, с одной стороны, и 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>ф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изическое 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лицо или юридическое лицо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, действующе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е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 от своего имени и в своих интересах, с другой стороны, заключили настоящий договор, о нижеследующем: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b/>
          <w:bCs/>
          <w:sz w:val="22"/>
          <w:lang w:eastAsia="ru-RU"/>
        </w:rPr>
        <w:t>1. ПРЕДМЕТ ДОГОВОРА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1.1. Продавец поставляет и передает, а Покупатель получает и оп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лачивает Товар, согласно заказу, 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оформленн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ому на сайте 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Продавца в сети Интернет: </w:t>
      </w:r>
      <w:proofErr w:type="spellStart"/>
      <w:r w:rsidRPr="000651FD">
        <w:rPr>
          <w:rFonts w:ascii="Times New Roman" w:eastAsia="Times New Roman" w:hAnsi="Times New Roman" w:cs="Times New Roman"/>
          <w:sz w:val="22"/>
          <w:lang w:val="en-US" w:eastAsia="ru-RU"/>
        </w:rPr>
        <w:t>buhgalteria</w:t>
      </w:r>
      <w:proofErr w:type="spellEnd"/>
      <w:r w:rsidRPr="000651FD">
        <w:rPr>
          <w:rFonts w:ascii="Times New Roman" w:eastAsia="Times New Roman" w:hAnsi="Times New Roman" w:cs="Times New Roman"/>
          <w:sz w:val="22"/>
          <w:lang w:eastAsia="ru-RU"/>
        </w:rPr>
        <w:t>.</w:t>
      </w:r>
      <w:proofErr w:type="spellStart"/>
      <w:r w:rsidRPr="000651FD">
        <w:rPr>
          <w:rFonts w:ascii="Times New Roman" w:eastAsia="Times New Roman" w:hAnsi="Times New Roman" w:cs="Times New Roman"/>
          <w:sz w:val="22"/>
          <w:lang w:val="en-US" w:eastAsia="ru-RU"/>
        </w:rPr>
        <w:t>ru</w:t>
      </w:r>
      <w:proofErr w:type="spellEnd"/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 или по телефону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 8 (495) 737 44 11.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1.2. Настоящий Договор является публичным договором офертой (предложением) Общества с ограниченной ответственностью 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«АБИ» (далее – 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Продавец) с любым физическим 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или юридическим лицом 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(далее - Покупатель), которое примет настоящее предложение, на указанных ниже условиях.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1.3. Моментом полного и безоговорочного принятия Покупателем предложения Продавца 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и 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заключ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ение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 договор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а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 оферты (акцептом оферты) считается факт предоплаты Покупателем за Товар Продавца.</w:t>
      </w:r>
    </w:p>
    <w:p w:rsidR="00886E2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1.4. Текст настоящего Договора оферты (далее по тексту - Договор) расположен по адресу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hyperlink r:id="rId6" w:history="1"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buhgalteria.ru/</w:t>
        </w:r>
        <w:proofErr w:type="spellStart"/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oferta</w:t>
        </w:r>
        <w:proofErr w:type="spellEnd"/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/</w:t>
        </w:r>
      </w:hyperlink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b/>
          <w:bCs/>
          <w:sz w:val="22"/>
          <w:lang w:eastAsia="ru-RU"/>
        </w:rPr>
        <w:t>2. ОБЩИЕ ПОЛОЖЕНИЯ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2.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1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. Под Заказом понимается - перечень из одного или нескольких наименований (позиций) Товара, объединенных одним номером Заказа, содержащий информацию о наименовании Товара, его количестве, производителе (-лях) Товара, сроке (-ах) поставки Товара, месте назначения поставки Товара, цене на Товар, прочих условиях поставки и оплаты Товара.</w:t>
      </w:r>
    </w:p>
    <w:p w:rsidR="00BE7A9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2.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2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. При оформлении Заказа Покупатель получает от Продавца самостоятельно через Интернет полный и достоверный объем информации о Товаре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 на сайте </w:t>
      </w:r>
      <w:hyperlink r:id="rId7" w:history="1"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buhgalteria.ru/</w:t>
        </w:r>
        <w:proofErr w:type="spellStart"/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oferta</w:t>
        </w:r>
        <w:proofErr w:type="spellEnd"/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/</w:t>
        </w:r>
      </w:hyperlink>
      <w:r w:rsidR="004B3352">
        <w:rPr>
          <w:rFonts w:ascii="Times New Roman" w:eastAsia="Times New Roman" w:hAnsi="Times New Roman" w:cs="Times New Roman"/>
          <w:sz w:val="22"/>
          <w:lang w:eastAsia="ru-RU"/>
        </w:rPr>
        <w:t>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2.3. Оплата счета, 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означает достаточное и полное ознакомление Покупателя с Товаром, условиями его поставки, наличии (отсутствии) преференций, скидок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. </w:t>
      </w:r>
    </w:p>
    <w:p w:rsidR="00BE7A9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2.4. Заказ исполняется после поступления стопроцентной предоплаты от Покупателя на расчетный счет Продавца. Исполнение Заказа начинается с даты оформления заказа. </w:t>
      </w:r>
    </w:p>
    <w:p w:rsidR="00BE7A9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2.5. Общим сроком исполнения Заказа является наибольший срок поставки одного из наименований Товара, составляющих Заказ. 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2.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6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. Заказ считается исполненным в момент передачи его 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П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окупателю.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0651FD">
        <w:rPr>
          <w:rFonts w:ascii="Times New Roman" w:eastAsia="Times New Roman" w:hAnsi="Times New Roman" w:cs="Times New Roman"/>
          <w:sz w:val="22"/>
          <w:lang w:eastAsia="ru-RU"/>
        </w:rPr>
        <w:t>2.7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. Право собственности на Товар и связанные с ним риски переходит от Продавца к Покупателю в момент передачи Товара.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LatoWeb" w:eastAsia="Times New Roman" w:hAnsi="LatoWeb" w:cs="Times New Roman"/>
          <w:sz w:val="21"/>
          <w:szCs w:val="21"/>
          <w:lang w:eastAsia="ru-RU"/>
        </w:rPr>
      </w:pPr>
      <w:r w:rsidRPr="00BE7A95">
        <w:rPr>
          <w:rFonts w:ascii="LatoWeb" w:eastAsia="Times New Roman" w:hAnsi="LatoWeb" w:cs="Times New Roman"/>
          <w:b/>
          <w:bCs/>
          <w:sz w:val="21"/>
          <w:szCs w:val="21"/>
          <w:lang w:eastAsia="ru-RU"/>
        </w:rPr>
        <w:t>3. АКЦЕПТ ОФЕРТЫ.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3.1. Акцепт настоящей Оферты представляет собой ряд последовательных действий лица, направленных на заключение Договора купли-продажи, а именно:</w:t>
      </w:r>
    </w:p>
    <w:p w:rsidR="00BE7A9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3.1.1. Самостоятельное изучение текста настоящей Оферты, размещенного по адресу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hyperlink r:id="rId8" w:history="1"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buhgalteria.ru/</w:t>
        </w:r>
        <w:proofErr w:type="spellStart"/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oferta</w:t>
        </w:r>
        <w:proofErr w:type="spellEnd"/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/</w:t>
        </w:r>
      </w:hyperlink>
      <w:r w:rsidR="004B3352">
        <w:rPr>
          <w:rFonts w:ascii="Times New Roman" w:eastAsia="Times New Roman" w:hAnsi="Times New Roman" w:cs="Times New Roman"/>
          <w:sz w:val="22"/>
          <w:lang w:eastAsia="ru-RU"/>
        </w:rPr>
        <w:t>.</w:t>
      </w:r>
    </w:p>
    <w:p w:rsidR="00BE7A9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3.1.2. Оформление Заказа на сайте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proofErr w:type="spellStart"/>
      <w:r w:rsidRPr="000651FD">
        <w:rPr>
          <w:rFonts w:ascii="Times New Roman" w:eastAsia="Times New Roman" w:hAnsi="Times New Roman" w:cs="Times New Roman"/>
          <w:sz w:val="22"/>
          <w:lang w:val="en-US" w:eastAsia="ru-RU"/>
        </w:rPr>
        <w:t>buhgalteria</w:t>
      </w:r>
      <w:proofErr w:type="spellEnd"/>
      <w:r w:rsidRPr="000651FD">
        <w:rPr>
          <w:rFonts w:ascii="Times New Roman" w:eastAsia="Times New Roman" w:hAnsi="Times New Roman" w:cs="Times New Roman"/>
          <w:sz w:val="22"/>
          <w:lang w:eastAsia="ru-RU"/>
        </w:rPr>
        <w:t>.</w:t>
      </w:r>
      <w:proofErr w:type="spellStart"/>
      <w:r w:rsidRPr="000651FD">
        <w:rPr>
          <w:rFonts w:ascii="Times New Roman" w:eastAsia="Times New Roman" w:hAnsi="Times New Roman" w:cs="Times New Roman"/>
          <w:sz w:val="22"/>
          <w:lang w:val="en-US" w:eastAsia="ru-RU"/>
        </w:rPr>
        <w:t>ru</w:t>
      </w:r>
      <w:proofErr w:type="spellEnd"/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 или по телефону 8 (495) 737 44 11.</w:t>
      </w:r>
    </w:p>
    <w:p w:rsidR="00886E2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0651FD">
        <w:rPr>
          <w:rFonts w:ascii="Times New Roman" w:eastAsia="Times New Roman" w:hAnsi="Times New Roman" w:cs="Times New Roman"/>
          <w:sz w:val="22"/>
          <w:lang w:eastAsia="ru-RU"/>
        </w:rPr>
        <w:t>3.1.3. Получение счета от ООО «АБИ»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 одним из способов: </w:t>
      </w:r>
    </w:p>
    <w:p w:rsidR="00BE7A95" w:rsidRPr="000651FD" w:rsidRDefault="00BE7A95" w:rsidP="00886E25">
      <w:pPr>
        <w:pStyle w:val="a5"/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0651FD">
        <w:rPr>
          <w:rFonts w:ascii="Times New Roman" w:eastAsia="Times New Roman" w:hAnsi="Times New Roman" w:cs="Times New Roman"/>
          <w:sz w:val="22"/>
          <w:lang w:eastAsia="ru-RU"/>
        </w:rPr>
        <w:t>по почте</w:t>
      </w:r>
      <w:proofErr w:type="gramStart"/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>.</w:t>
      </w:r>
      <w:proofErr w:type="gramEnd"/>
    </w:p>
    <w:p w:rsidR="00886E25" w:rsidRPr="000651FD" w:rsidRDefault="00886E25" w:rsidP="00886E25">
      <w:pPr>
        <w:pStyle w:val="a5"/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0651FD">
        <w:rPr>
          <w:rFonts w:ascii="Times New Roman" w:eastAsia="Times New Roman" w:hAnsi="Times New Roman" w:cs="Times New Roman"/>
          <w:sz w:val="22"/>
          <w:lang w:eastAsia="ru-RU"/>
        </w:rPr>
        <w:t>р</w:t>
      </w:r>
      <w:r w:rsidR="00BE7A95"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аспечатка счета ООО «АБИ» на сайте </w:t>
      </w:r>
      <w:proofErr w:type="spellStart"/>
      <w:r w:rsidR="00BE7A95" w:rsidRPr="000651FD">
        <w:rPr>
          <w:rFonts w:ascii="Times New Roman" w:eastAsia="Times New Roman" w:hAnsi="Times New Roman" w:cs="Times New Roman"/>
          <w:sz w:val="22"/>
          <w:lang w:val="en-US" w:eastAsia="ru-RU"/>
        </w:rPr>
        <w:t>buhgalteria</w:t>
      </w:r>
      <w:proofErr w:type="spellEnd"/>
      <w:r w:rsidR="00BE7A95" w:rsidRPr="000651FD">
        <w:rPr>
          <w:rFonts w:ascii="Times New Roman" w:eastAsia="Times New Roman" w:hAnsi="Times New Roman" w:cs="Times New Roman"/>
          <w:sz w:val="22"/>
          <w:lang w:eastAsia="ru-RU"/>
        </w:rPr>
        <w:t>.</w:t>
      </w:r>
      <w:proofErr w:type="spellStart"/>
      <w:r w:rsidR="00BE7A95" w:rsidRPr="000651FD">
        <w:rPr>
          <w:rFonts w:ascii="Times New Roman" w:eastAsia="Times New Roman" w:hAnsi="Times New Roman" w:cs="Times New Roman"/>
          <w:sz w:val="22"/>
          <w:lang w:val="en-US" w:eastAsia="ru-RU"/>
        </w:rPr>
        <w:t>ru</w:t>
      </w:r>
      <w:proofErr w:type="spellEnd"/>
      <w:r w:rsidR="000651FD" w:rsidRPr="000651FD">
        <w:rPr>
          <w:rFonts w:ascii="Times New Roman" w:eastAsia="Times New Roman" w:hAnsi="Times New Roman" w:cs="Times New Roman"/>
          <w:sz w:val="22"/>
          <w:lang w:eastAsia="ru-RU"/>
        </w:rPr>
        <w:t>.</w:t>
      </w:r>
    </w:p>
    <w:p w:rsidR="00BE7A95" w:rsidRPr="000651FD" w:rsidRDefault="00886E25" w:rsidP="00886E25">
      <w:pPr>
        <w:pStyle w:val="a5"/>
        <w:numPr>
          <w:ilvl w:val="0"/>
          <w:numId w:val="1"/>
        </w:num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распечатка счета </w:t>
      </w:r>
      <w:r w:rsidR="00BE7A95" w:rsidRPr="000651FD">
        <w:rPr>
          <w:rFonts w:ascii="Times New Roman" w:eastAsia="Times New Roman" w:hAnsi="Times New Roman" w:cs="Times New Roman"/>
          <w:sz w:val="22"/>
          <w:lang w:eastAsia="ru-RU"/>
        </w:rPr>
        <w:t>по ссылке, полученной на электронную почту.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lastRenderedPageBreak/>
        <w:t>3.1.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>4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. Осуществление предварительной оплаты.</w:t>
      </w:r>
    </w:p>
    <w:p w:rsidR="00BE7A9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3.2. Акцепт настоящей Оферты означает принятие Покупателем всех условий взаимодействия с Продавцом, </w:t>
      </w:r>
      <w:r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содержащихся в настоящем договоре. 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3.3. Лицо, оформившее Заказ и осуществившее предварительный платеж, совершением указанных действий подтверждает, что ознакомлено с условиями настоящей Оферты, полностью их понимает и акцептует в полном объеме.</w:t>
      </w:r>
    </w:p>
    <w:p w:rsidR="00886E25" w:rsidRPr="000651FD" w:rsidRDefault="00BE7A95" w:rsidP="00886E2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3.4. Внесение изменений (дополнений) в настоящий договор, изменение порядка, объема и условий продажи Товара, производится Продавцом в одностороннем порядке с уведомлением об этом Покупателей. Уведомление о внесении изменений (дополнений) в настоящий договор осуществляется Продавцом обязательным размещением указанных изменений (дополнений) на сайте по адресу </w:t>
      </w:r>
      <w:hyperlink r:id="rId9" w:history="1"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buhgalteria.ru/</w:t>
        </w:r>
        <w:proofErr w:type="spellStart"/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oferta</w:t>
        </w:r>
        <w:proofErr w:type="spellEnd"/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/</w:t>
        </w:r>
      </w:hyperlink>
      <w:r w:rsidR="004B3352">
        <w:rPr>
          <w:rFonts w:ascii="Times New Roman" w:eastAsia="Times New Roman" w:hAnsi="Times New Roman" w:cs="Times New Roman"/>
          <w:sz w:val="22"/>
          <w:lang w:eastAsia="ru-RU"/>
        </w:rPr>
        <w:t>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3.5. Все приложения, изменения и дополнения к настоящему Договору являются его составной и неотъемлемой частью. Принятие новой редакции настоящего договора производится действиями Покупателя по дальнейшему использованию предлагаемых услуг и товаров Продавцом.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LatoWeb" w:eastAsia="Times New Roman" w:hAnsi="LatoWeb" w:cs="Times New Roman"/>
          <w:sz w:val="21"/>
          <w:szCs w:val="21"/>
          <w:lang w:eastAsia="ru-RU"/>
        </w:rPr>
      </w:pPr>
      <w:r w:rsidRPr="00BE7A95">
        <w:rPr>
          <w:rFonts w:ascii="LatoWeb" w:eastAsia="Times New Roman" w:hAnsi="LatoWeb" w:cs="Times New Roman"/>
          <w:b/>
          <w:bCs/>
          <w:sz w:val="21"/>
          <w:szCs w:val="21"/>
          <w:lang w:eastAsia="ru-RU"/>
        </w:rPr>
        <w:t>4. ПРАВА И ОБЯЗАННОСТИ СТОРОН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4.1. Продавец обязан:</w:t>
      </w:r>
    </w:p>
    <w:p w:rsidR="00BE7A9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4.1.1. Поставить Товар в соответствии с условиями Заказа.</w:t>
      </w:r>
    </w:p>
    <w:p w:rsidR="00886E25" w:rsidRPr="00BE7A95" w:rsidRDefault="00886E2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0651FD">
        <w:rPr>
          <w:rFonts w:ascii="Times New Roman" w:hAnsi="Times New Roman" w:cs="Times New Roman"/>
          <w:sz w:val="22"/>
        </w:rPr>
        <w:t>4.1.2. Обеспечить доставку товара через ФГУП «Почта России» почтовым отправлением по указанному Покупателем адресу за счет Продавца.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4.1.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>3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. Немедленно информировать Покупателя об изменении сроков и условий поставки с целью получения согласия на новые условия выполнения Заказа в целом, либо в части. Продавец информирует Покупателя посредством телефонной либо электронной связи. Полученный ответ фиксируется в электронной истории исполнения Заказа. Покупатель считается принявшим изменившиеся условия, в случае если в течение 36 часов с момента уведомления Продавцом об изменении договорных условий не направил в адрес Продавца письменного отказа посредством электронной связи.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4.1.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>4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. В случае изменения цены Товара в ходе исполнения Продавцом Заказа Покупателя, согласовать такие изменения с Покупателем.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4.1.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>5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. Предоставить полную необходимую информацию о Товаре.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4.2. Продавец имеет право: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4.2.1. Не приступать к исполнению Заказа, в случае отсутствия его предоплаты.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4.2.2. В случае несогласия Покупателя с изменением цен, отказаться от исполнения Заказа, предложить аналогичный Товар другого производителя, изменить сроки поставки Товара.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4.3. Покупатель обязан:</w:t>
      </w:r>
    </w:p>
    <w:p w:rsidR="00886E25" w:rsidRPr="000651FD" w:rsidRDefault="00BE7A95" w:rsidP="00886E2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u w:val="single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4.3.1. До заключения настоящего Договора ознакомиться с предоставляемой Продавцом информацией на сайте по адрес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 xml:space="preserve">у </w:t>
      </w:r>
      <w:hyperlink r:id="rId10" w:history="1"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buhgalteria.ru/</w:t>
        </w:r>
        <w:proofErr w:type="spellStart"/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oferta</w:t>
        </w:r>
        <w:proofErr w:type="spellEnd"/>
        <w:r w:rsidR="004B3352" w:rsidRPr="004B3352">
          <w:rPr>
            <w:rStyle w:val="a4"/>
            <w:rFonts w:ascii="Times New Roman" w:eastAsia="Times New Roman" w:hAnsi="Times New Roman" w:cs="Times New Roman"/>
            <w:sz w:val="22"/>
            <w:lang w:eastAsia="ru-RU"/>
          </w:rPr>
          <w:t>/</w:t>
        </w:r>
      </w:hyperlink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4.3.2. Оплачивать Товар, согласно Заказам, по указанной в них цене на Товар.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4.3.3. Принять Товар в соответствии с условиями настоящего Договора.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4.4. Покупатель имеет право: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4.4.1. Потребовать возврата предоплаты в случае невозможности исполнения Продавцом условий Заказа.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4.4.2. Внести изменения в Заказ до начала его исполнения Продавцом.</w:t>
      </w:r>
    </w:p>
    <w:p w:rsidR="00BE7A9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lastRenderedPageBreak/>
        <w:t>4.4.3. До передачи ему Товара отказаться от исполнения Договора при условии возмещения Продавцу расходов, понесенных в связи с совершением действий по выполнению настоящего Договора в размере понесенных Продавцом фактических затрат.</w:t>
      </w:r>
    </w:p>
    <w:p w:rsidR="00886E25" w:rsidRPr="00BE7A95" w:rsidRDefault="00886E2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0651FD">
        <w:rPr>
          <w:rFonts w:ascii="Times New Roman" w:hAnsi="Times New Roman" w:cs="Times New Roman"/>
          <w:sz w:val="22"/>
        </w:rPr>
        <w:t xml:space="preserve">4.4.4. Стороны отказываются от начисления и взыскания друг с друга процентов по денежным обязательствам, предусмотренным ст. 317.1 Гражданского Кодекса РФ. Порядок расчетов по данному Договору не является основанием для получения Сторонами законных и иных процентов, действие ст. 317.1 Гражданского Кодекса РФ на порядок расчетов по данному Договору не распространяется.  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b/>
          <w:bCs/>
          <w:sz w:val="22"/>
          <w:lang w:eastAsia="ru-RU"/>
        </w:rPr>
        <w:t>5. ЦЕНА И ПОРЯДОК ОПЛАТЫ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5.1. Общая цена Заказа формируется из суммы цен каждого из наименований Товара, определяемых в соответствии с условиями Заказа.</w:t>
      </w:r>
    </w:p>
    <w:p w:rsidR="00BE7A95" w:rsidRPr="000651FD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5.2. Цены указываются в рублях РФ.</w:t>
      </w:r>
    </w:p>
    <w:p w:rsidR="00886E25" w:rsidRPr="00BE7A95" w:rsidRDefault="00886E2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0651FD">
        <w:rPr>
          <w:rFonts w:ascii="Times New Roman" w:hAnsi="Times New Roman" w:cs="Times New Roman"/>
          <w:sz w:val="22"/>
        </w:rPr>
        <w:t>5.3. Днем оплаты считается дата зачисления денежных средств на расчётный счет Продавца.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5.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>4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>. Оплата Товара производится Покупателем в рублях.</w:t>
      </w:r>
    </w:p>
    <w:p w:rsid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sz w:val="22"/>
          <w:lang w:eastAsia="ru-RU"/>
        </w:rPr>
        <w:t>5.</w:t>
      </w:r>
      <w:r w:rsidR="00886E25" w:rsidRPr="000651FD">
        <w:rPr>
          <w:rFonts w:ascii="Times New Roman" w:eastAsia="Times New Roman" w:hAnsi="Times New Roman" w:cs="Times New Roman"/>
          <w:sz w:val="22"/>
          <w:lang w:eastAsia="ru-RU"/>
        </w:rPr>
        <w:t>5</w:t>
      </w:r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. В случае изменения цены Товара в ходе исполнения Заказа, и возникновении задолженности у Покупателя перед Продавцом, Покупатель погашает ее </w:t>
      </w:r>
      <w:proofErr w:type="gramStart"/>
      <w:r w:rsidRPr="00BE7A95">
        <w:rPr>
          <w:rFonts w:ascii="Times New Roman" w:eastAsia="Times New Roman" w:hAnsi="Times New Roman" w:cs="Times New Roman"/>
          <w:sz w:val="22"/>
          <w:lang w:eastAsia="ru-RU"/>
        </w:rPr>
        <w:t>до</w:t>
      </w:r>
      <w:proofErr w:type="gramEnd"/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proofErr w:type="gramStart"/>
      <w:r w:rsidRPr="00BE7A95">
        <w:rPr>
          <w:rFonts w:ascii="Times New Roman" w:eastAsia="Times New Roman" w:hAnsi="Times New Roman" w:cs="Times New Roman"/>
          <w:sz w:val="22"/>
          <w:lang w:eastAsia="ru-RU"/>
        </w:rPr>
        <w:t>получении</w:t>
      </w:r>
      <w:proofErr w:type="gramEnd"/>
      <w:r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 Товара.</w:t>
      </w:r>
    </w:p>
    <w:p w:rsidR="00ED0A22" w:rsidRPr="00ED0A22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/>
          <w:bCs/>
          <w:sz w:val="22"/>
          <w:lang w:eastAsia="ru-RU"/>
        </w:rPr>
      </w:pPr>
      <w:r w:rsidRPr="00ED0A22">
        <w:rPr>
          <w:rFonts w:ascii="Times New Roman" w:eastAsia="Times New Roman" w:hAnsi="Times New Roman" w:cs="Times New Roman"/>
          <w:b/>
          <w:bCs/>
          <w:sz w:val="22"/>
          <w:lang w:eastAsia="ru-RU"/>
        </w:rPr>
        <w:t xml:space="preserve">6. КОНФИДЕНЦИАЛЬНОСТЬ И ЗАЩИТА ИНФОРМАЦИИ  </w:t>
      </w:r>
    </w:p>
    <w:p w:rsidR="00ED0A22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6.1. Персональные данные Пользователя/Покупателя обрабатывается в соответствии с ФЗ «О персональных данных» № 152-ФЗ. </w:t>
      </w:r>
    </w:p>
    <w:p w:rsidR="00ED0A22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6.2. При регистрации на Сайте Пользователь предоставляет следующую информацию: Фамилия, Имя, Отчество, контактный номер телефона, адрес электронной почты, адрес доставки товара. </w:t>
      </w:r>
    </w:p>
    <w:p w:rsidR="00ED0A22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6.3. </w:t>
      </w:r>
      <w:proofErr w:type="gramStart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Предоставляя свои персональные данные Продавцу, Посетитель Сайта/Пользователь/Покупатель соглашается на их обработку Продавцом, в том числе в целях выполнения Продавцом обязательств перед Посетителем Сайта/Пользователем/Покупателем в рамках настоящей Публичной оферты, продвижения Продавцом товаров и услуг, проведения электронных и </w:t>
      </w:r>
      <w:proofErr w:type="spellStart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>sms</w:t>
      </w:r>
      <w:proofErr w:type="spellEnd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опросов, контроля результатов маркетинговых акций, клиентской поддержки, организации доставки товара Покупателям, проведение розыгрышей призов среди Посетителей Сайта/Пользователей/ Покупателей</w:t>
      </w:r>
      <w:proofErr w:type="gramEnd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, контроля удовлетворенности Посетителя Сайта/Пользователя/Покупателя, а также качества услуг, оказываемых Продавцом. </w:t>
      </w:r>
    </w:p>
    <w:p w:rsidR="00ED0A22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6.4. </w:t>
      </w:r>
      <w:proofErr w:type="gramStart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 извлечение, использование, передачу (в том числе передачу третьим лицам, не исключая трансграничную передачу, если необходимость в ней возникла в ходе исполнения обязательств), обезличивание, блокирование, удаление, уничтожение</w:t>
      </w:r>
      <w:proofErr w:type="gramEnd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 персональных данных. </w:t>
      </w:r>
    </w:p>
    <w:p w:rsidR="00ED0A22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6.5. Продавец имеет право отправлять информационные, в том числе рекламные сообщения, на электронную почту и мобильный телефон Пользователя/Покупателя с его согласия, выраженного посредством совершения им действий, однозначно идентифицирующих этого абонента и позволяющих достоверно установить его волеизъявление на получение сообщения. Пользователь/Покупатель вправе отказаться от получения рекламной и другой информации без объяснения причин отказа путем информирования о своем отказе по телефону +7 (495) 737-44-26 либо посредством направления соответствующего заявления на электронный адрес Продавца admin@buhgalteria.ru. Сервисные сообщения, информирующие Пользователя/Покупателя о заказе и этапах его обработки, отправляются автоматически и не могут быть отклонены Пользователем/Покупателем. </w:t>
      </w:r>
    </w:p>
    <w:p w:rsidR="00ED0A22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>6.6. Продавец вправе использовать технологию «</w:t>
      </w:r>
      <w:proofErr w:type="spellStart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>cookies</w:t>
      </w:r>
      <w:proofErr w:type="spellEnd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>». «</w:t>
      </w:r>
      <w:proofErr w:type="spellStart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>Cookies</w:t>
      </w:r>
      <w:proofErr w:type="spellEnd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» не содержат конфиденциальную информацию. Посетитель / Пользователь / Покупатель настоящим дает </w:t>
      </w: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lastRenderedPageBreak/>
        <w:t xml:space="preserve">согласие на сбор, анализ и использование </w:t>
      </w:r>
      <w:proofErr w:type="spellStart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>cookies</w:t>
      </w:r>
      <w:proofErr w:type="spellEnd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, в том числе третьими лицами для целей формирования статистики и оптимизации рекламных сообщений. </w:t>
      </w:r>
    </w:p>
    <w:p w:rsidR="00ED0A22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6.7. Продавец получает информацию об </w:t>
      </w:r>
      <w:proofErr w:type="spellStart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>ip</w:t>
      </w:r>
      <w:proofErr w:type="spellEnd"/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-адресе посетителя Сайта www.buhgalteria.ru. Данная информация не используется для установления личности посетителя. </w:t>
      </w:r>
    </w:p>
    <w:p w:rsidR="00ED0A22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6.8. Продавец не несет ответственности за сведения, предоставленные Пользователем/Покупателем на Сайте в общедоступной форме. </w:t>
      </w:r>
    </w:p>
    <w:p w:rsidR="00ED0A22" w:rsidRPr="00ED0A22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t>6.9. Продавец вправе осуществлять записи телефонных разговоров с Пользователем/Покупателем. При этом Продавец обязуется: предотвращать попытки несанкционированного доступа к информации, полученной в ходе телефонных переговоров, и/или передачу ее третьим лицам, не имеющим непосредственного отношения к исполнению Заказов, в соответствии с п. 4 ст. 16 Федерального закона «Об информации, информационных технологиях и о защите информации».  </w:t>
      </w:r>
      <w:r w:rsidRPr="00ED0A22">
        <w:rPr>
          <w:rFonts w:ascii="Times New Roman" w:eastAsia="Times New Roman" w:hAnsi="Times New Roman" w:cs="Times New Roman"/>
          <w:bCs/>
          <w:sz w:val="22"/>
          <w:lang w:eastAsia="ru-RU"/>
        </w:rPr>
        <w:br/>
      </w:r>
    </w:p>
    <w:p w:rsidR="00BE7A95" w:rsidRPr="00BE7A95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ru-RU"/>
        </w:rPr>
        <w:t>7</w:t>
      </w:r>
      <w:r w:rsidR="00BE7A95" w:rsidRPr="00BE7A95">
        <w:rPr>
          <w:rFonts w:ascii="Times New Roman" w:eastAsia="Times New Roman" w:hAnsi="Times New Roman" w:cs="Times New Roman"/>
          <w:b/>
          <w:bCs/>
          <w:sz w:val="22"/>
          <w:lang w:eastAsia="ru-RU"/>
        </w:rPr>
        <w:t>. ОТВЕТСТВЕННОСТЬ СТОРОН</w:t>
      </w:r>
    </w:p>
    <w:p w:rsidR="00BE7A95" w:rsidRPr="00BE7A95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7</w:t>
      </w:r>
      <w:r w:rsidR="00BE7A95" w:rsidRPr="00BE7A95">
        <w:rPr>
          <w:rFonts w:ascii="Times New Roman" w:eastAsia="Times New Roman" w:hAnsi="Times New Roman" w:cs="Times New Roman"/>
          <w:sz w:val="22"/>
          <w:lang w:eastAsia="ru-RU"/>
        </w:rPr>
        <w:t>.1. Стороны несут ответственность за исполнение обязательств по настоящему Договору в соответствии с законодательством РФ.</w:t>
      </w:r>
    </w:p>
    <w:p w:rsidR="00BE7A95" w:rsidRPr="00BE7A95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ru-RU"/>
        </w:rPr>
        <w:t>8</w:t>
      </w:r>
      <w:r w:rsidR="00BE7A95" w:rsidRPr="00BE7A95">
        <w:rPr>
          <w:rFonts w:ascii="Times New Roman" w:eastAsia="Times New Roman" w:hAnsi="Times New Roman" w:cs="Times New Roman"/>
          <w:b/>
          <w:bCs/>
          <w:sz w:val="22"/>
          <w:lang w:eastAsia="ru-RU"/>
        </w:rPr>
        <w:t>. РАЗРЕШЕНИЕ СПОРОВ</w:t>
      </w:r>
    </w:p>
    <w:p w:rsidR="00BE7A95" w:rsidRPr="00BE7A95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8</w:t>
      </w:r>
      <w:r w:rsidR="00BE7A95" w:rsidRPr="00BE7A95">
        <w:rPr>
          <w:rFonts w:ascii="Times New Roman" w:eastAsia="Times New Roman" w:hAnsi="Times New Roman" w:cs="Times New Roman"/>
          <w:sz w:val="22"/>
          <w:lang w:eastAsia="ru-RU"/>
        </w:rPr>
        <w:t>.1. Стороны примут все меры к разрешению споров и разногласий, которые могут возникнуть при исполнении обязательств по Договору или в связи с этим, путем переговоров.</w:t>
      </w:r>
    </w:p>
    <w:p w:rsidR="00BE7A95" w:rsidRPr="00BE7A95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8</w:t>
      </w:r>
      <w:r w:rsidR="00BE7A95" w:rsidRPr="00BE7A95">
        <w:rPr>
          <w:rFonts w:ascii="Times New Roman" w:eastAsia="Times New Roman" w:hAnsi="Times New Roman" w:cs="Times New Roman"/>
          <w:sz w:val="22"/>
          <w:lang w:eastAsia="ru-RU"/>
        </w:rPr>
        <w:t>.2. В случае если Стороны не пришли к соглашению, все споры подлежат рассмотрению в Арбитражн</w:t>
      </w:r>
      <w:r w:rsidR="002177E0">
        <w:rPr>
          <w:rFonts w:ascii="Times New Roman" w:eastAsia="Times New Roman" w:hAnsi="Times New Roman" w:cs="Times New Roman"/>
          <w:sz w:val="22"/>
          <w:lang w:eastAsia="ru-RU"/>
        </w:rPr>
        <w:t>ом</w:t>
      </w:r>
      <w:r w:rsidR="00BE7A95" w:rsidRPr="00BE7A95">
        <w:rPr>
          <w:rFonts w:ascii="Times New Roman" w:eastAsia="Times New Roman" w:hAnsi="Times New Roman" w:cs="Times New Roman"/>
          <w:sz w:val="22"/>
          <w:lang w:eastAsia="ru-RU"/>
        </w:rPr>
        <w:t xml:space="preserve"> </w:t>
      </w:r>
      <w:r w:rsidR="007F630B">
        <w:rPr>
          <w:rFonts w:ascii="Times New Roman" w:eastAsia="Times New Roman" w:hAnsi="Times New Roman" w:cs="Times New Roman"/>
          <w:sz w:val="22"/>
          <w:lang w:eastAsia="ru-RU"/>
        </w:rPr>
        <w:t xml:space="preserve">суде </w:t>
      </w:r>
      <w:r w:rsidR="00BE7A95" w:rsidRPr="00BE7A95">
        <w:rPr>
          <w:rFonts w:ascii="Times New Roman" w:eastAsia="Times New Roman" w:hAnsi="Times New Roman" w:cs="Times New Roman"/>
          <w:sz w:val="22"/>
          <w:lang w:eastAsia="ru-RU"/>
        </w:rPr>
        <w:t>г. Москвы.</w:t>
      </w:r>
    </w:p>
    <w:p w:rsidR="00BE7A95" w:rsidRPr="00BE7A95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ru-RU"/>
        </w:rPr>
        <w:t>9</w:t>
      </w:r>
      <w:r w:rsidR="00BE7A95" w:rsidRPr="00BE7A95">
        <w:rPr>
          <w:rFonts w:ascii="Times New Roman" w:eastAsia="Times New Roman" w:hAnsi="Times New Roman" w:cs="Times New Roman"/>
          <w:b/>
          <w:bCs/>
          <w:sz w:val="22"/>
          <w:lang w:eastAsia="ru-RU"/>
        </w:rPr>
        <w:t>. ЗАКЛЮЧИТЕЛЬНЫЕ УСЛОВИЯ</w:t>
      </w:r>
    </w:p>
    <w:p w:rsidR="00BE7A95" w:rsidRPr="000651FD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9</w:t>
      </w:r>
      <w:r w:rsidR="00BE7A95" w:rsidRPr="00BE7A95">
        <w:rPr>
          <w:rFonts w:ascii="Times New Roman" w:eastAsia="Times New Roman" w:hAnsi="Times New Roman" w:cs="Times New Roman"/>
          <w:sz w:val="22"/>
          <w:lang w:eastAsia="ru-RU"/>
        </w:rPr>
        <w:t>.1. Датой заключения Договора и его вступления в силу считается дата осуществления Покупателем первого Заказа.</w:t>
      </w:r>
    </w:p>
    <w:p w:rsidR="00886E25" w:rsidRPr="00BE7A95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hAnsi="Times New Roman" w:cs="Times New Roman"/>
          <w:sz w:val="22"/>
        </w:rPr>
        <w:t>9</w:t>
      </w:r>
      <w:r w:rsidR="00886E25" w:rsidRPr="000651FD">
        <w:rPr>
          <w:rFonts w:ascii="Times New Roman" w:hAnsi="Times New Roman" w:cs="Times New Roman"/>
          <w:sz w:val="22"/>
        </w:rPr>
        <w:t>.2. Споры и разногласия, возникающие в отношении настоящего Договора, стороны будут стремиться решить путем переговоров и предъявления письменных претензий. В случае если стороны не придут к взаимоприемлемому решению, спор передается в Арбитражный суд г. Москвы в соответствии с действующим законодательством РФ.</w:t>
      </w:r>
    </w:p>
    <w:p w:rsidR="00BE7A95" w:rsidRPr="00BE7A95" w:rsidRDefault="00ED0A22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2"/>
          <w:lang w:eastAsia="ru-RU"/>
        </w:rPr>
        <w:t>10</w:t>
      </w:r>
      <w:r w:rsidR="00BE7A95" w:rsidRPr="00BE7A95">
        <w:rPr>
          <w:rFonts w:ascii="Times New Roman" w:eastAsia="Times New Roman" w:hAnsi="Times New Roman" w:cs="Times New Roman"/>
          <w:b/>
          <w:bCs/>
          <w:sz w:val="22"/>
          <w:lang w:eastAsia="ru-RU"/>
        </w:rPr>
        <w:t>. ЮРИДИЧЕСКИЕ АДРЕСА И РЕКВИЗИТЫ СТОРОН</w:t>
      </w:r>
    </w:p>
    <w:p w:rsidR="00BE7A95" w:rsidRPr="00BE7A95" w:rsidRDefault="00BE7A95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BE7A95">
        <w:rPr>
          <w:rFonts w:ascii="Times New Roman" w:eastAsia="Times New Roman" w:hAnsi="Times New Roman" w:cs="Times New Roman"/>
          <w:b/>
          <w:bCs/>
          <w:sz w:val="22"/>
          <w:lang w:eastAsia="ru-RU"/>
        </w:rPr>
        <w:t>ПРОДАВЕЦ:</w:t>
      </w:r>
    </w:p>
    <w:p w:rsidR="000651FD" w:rsidRPr="000651FD" w:rsidRDefault="000651FD" w:rsidP="000651FD">
      <w:pPr>
        <w:spacing w:before="0" w:after="0" w:line="240" w:lineRule="auto"/>
        <w:rPr>
          <w:rFonts w:ascii="Times New Roman" w:eastAsia="Times New Roman" w:hAnsi="Times New Roman" w:cs="Times New Roman"/>
          <w:bCs/>
          <w:sz w:val="22"/>
        </w:rPr>
      </w:pPr>
      <w:r w:rsidRPr="000651FD">
        <w:rPr>
          <w:rFonts w:ascii="Times New Roman" w:eastAsia="Times New Roman" w:hAnsi="Times New Roman" w:cs="Times New Roman"/>
          <w:bCs/>
          <w:sz w:val="22"/>
        </w:rPr>
        <w:t>ООО «АБИ»</w:t>
      </w:r>
    </w:p>
    <w:p w:rsidR="000651FD" w:rsidRPr="000651FD" w:rsidRDefault="000651FD" w:rsidP="000651FD">
      <w:pPr>
        <w:spacing w:before="0" w:after="0" w:line="240" w:lineRule="auto"/>
        <w:rPr>
          <w:rFonts w:ascii="Times New Roman" w:eastAsia="Times New Roman" w:hAnsi="Times New Roman" w:cs="Times New Roman"/>
          <w:bCs/>
          <w:sz w:val="22"/>
        </w:rPr>
      </w:pPr>
      <w:r w:rsidRPr="000651FD">
        <w:rPr>
          <w:rFonts w:ascii="Times New Roman" w:eastAsia="Times New Roman" w:hAnsi="Times New Roman" w:cs="Times New Roman"/>
          <w:bCs/>
          <w:sz w:val="22"/>
        </w:rPr>
        <w:t>Реквизиты банка:</w:t>
      </w:r>
    </w:p>
    <w:p w:rsidR="00776416" w:rsidRDefault="00776416" w:rsidP="000651FD">
      <w:pPr>
        <w:tabs>
          <w:tab w:val="left" w:pos="1227"/>
          <w:tab w:val="center" w:pos="3382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АО «Альфа-Банк», г. Москва</w:t>
      </w:r>
    </w:p>
    <w:p w:rsidR="000651FD" w:rsidRPr="000651FD" w:rsidRDefault="000651FD" w:rsidP="000651FD">
      <w:pPr>
        <w:tabs>
          <w:tab w:val="left" w:pos="1227"/>
          <w:tab w:val="center" w:pos="3382"/>
        </w:tabs>
        <w:spacing w:before="0" w:after="0" w:line="240" w:lineRule="auto"/>
        <w:rPr>
          <w:rFonts w:ascii="Times New Roman" w:eastAsia="Arial" w:hAnsi="Times New Roman" w:cs="Times New Roman"/>
          <w:sz w:val="22"/>
        </w:rPr>
      </w:pPr>
      <w:bookmarkStart w:id="0" w:name="_GoBack"/>
      <w:bookmarkEnd w:id="0"/>
      <w:r w:rsidRPr="000651FD">
        <w:rPr>
          <w:rFonts w:ascii="Times New Roman" w:hAnsi="Times New Roman" w:cs="Times New Roman"/>
          <w:sz w:val="22"/>
        </w:rPr>
        <w:t xml:space="preserve">БИК </w:t>
      </w:r>
      <w:r w:rsidR="00776416">
        <w:rPr>
          <w:color w:val="000000"/>
          <w:sz w:val="28"/>
          <w:szCs w:val="28"/>
        </w:rPr>
        <w:t>044525593</w:t>
      </w:r>
      <w:r w:rsidRPr="000651FD">
        <w:rPr>
          <w:rFonts w:ascii="Times New Roman" w:eastAsia="Arial" w:hAnsi="Times New Roman" w:cs="Times New Roman"/>
          <w:sz w:val="22"/>
        </w:rPr>
        <w:t xml:space="preserve">,         </w:t>
      </w:r>
    </w:p>
    <w:p w:rsidR="000651FD" w:rsidRPr="000651FD" w:rsidRDefault="000651FD" w:rsidP="000651FD">
      <w:pPr>
        <w:tabs>
          <w:tab w:val="left" w:pos="1227"/>
          <w:tab w:val="center" w:pos="3382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proofErr w:type="gramStart"/>
      <w:r w:rsidRPr="000651FD">
        <w:rPr>
          <w:rFonts w:ascii="Times New Roman" w:hAnsi="Times New Roman" w:cs="Times New Roman"/>
          <w:sz w:val="22"/>
        </w:rPr>
        <w:t>р</w:t>
      </w:r>
      <w:proofErr w:type="gramEnd"/>
      <w:r w:rsidRPr="000651FD">
        <w:rPr>
          <w:rFonts w:ascii="Times New Roman" w:hAnsi="Times New Roman" w:cs="Times New Roman"/>
          <w:sz w:val="22"/>
        </w:rPr>
        <w:t xml:space="preserve">/с: </w:t>
      </w:r>
      <w:r w:rsidR="00776416">
        <w:rPr>
          <w:color w:val="000000"/>
          <w:sz w:val="28"/>
          <w:szCs w:val="28"/>
        </w:rPr>
        <w:t>40702810101100031721</w:t>
      </w:r>
      <w:r w:rsidRPr="000651FD">
        <w:rPr>
          <w:rFonts w:ascii="Times New Roman" w:hAnsi="Times New Roman" w:cs="Times New Roman"/>
          <w:sz w:val="22"/>
        </w:rPr>
        <w:t>,</w:t>
      </w:r>
    </w:p>
    <w:p w:rsidR="000651FD" w:rsidRPr="000651FD" w:rsidRDefault="000651FD" w:rsidP="000651FD">
      <w:pPr>
        <w:tabs>
          <w:tab w:val="left" w:pos="1227"/>
          <w:tab w:val="center" w:pos="3382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 w:rsidRPr="000651FD">
        <w:rPr>
          <w:rFonts w:ascii="Times New Roman" w:hAnsi="Times New Roman" w:cs="Times New Roman"/>
          <w:sz w:val="22"/>
        </w:rPr>
        <w:t xml:space="preserve">к/с: </w:t>
      </w:r>
      <w:r w:rsidR="00776416">
        <w:rPr>
          <w:color w:val="000000"/>
          <w:sz w:val="28"/>
          <w:szCs w:val="28"/>
        </w:rPr>
        <w:t>30101810200000000593</w:t>
      </w:r>
      <w:r w:rsidRPr="000651FD">
        <w:rPr>
          <w:rFonts w:ascii="Times New Roman" w:hAnsi="Times New Roman" w:cs="Times New Roman"/>
          <w:sz w:val="22"/>
        </w:rPr>
        <w:t>,</w:t>
      </w:r>
    </w:p>
    <w:p w:rsidR="000651FD" w:rsidRPr="000651FD" w:rsidRDefault="000651FD" w:rsidP="000651FD">
      <w:pPr>
        <w:tabs>
          <w:tab w:val="left" w:pos="1227"/>
          <w:tab w:val="center" w:pos="3382"/>
        </w:tabs>
        <w:spacing w:before="0" w:after="0" w:line="240" w:lineRule="auto"/>
        <w:rPr>
          <w:rFonts w:ascii="Times New Roman" w:hAnsi="Times New Roman" w:cs="Times New Roman"/>
          <w:sz w:val="22"/>
        </w:rPr>
      </w:pPr>
      <w:r w:rsidRPr="000651FD">
        <w:rPr>
          <w:rFonts w:ascii="Times New Roman" w:hAnsi="Times New Roman" w:cs="Times New Roman"/>
          <w:sz w:val="22"/>
        </w:rPr>
        <w:t>ИНН: 9705071536, КПП: 770101001</w:t>
      </w:r>
    </w:p>
    <w:p w:rsidR="000651FD" w:rsidRPr="00BE7A95" w:rsidRDefault="000651FD" w:rsidP="00BE7A95">
      <w:pPr>
        <w:shd w:val="clear" w:color="auto" w:fill="FFFFFF"/>
        <w:spacing w:before="0" w:after="15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sectPr w:rsidR="000651FD" w:rsidRPr="00BE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atoWebSemibold">
    <w:altName w:val="Times New Roman"/>
    <w:panose1 w:val="00000000000000000000"/>
    <w:charset w:val="00"/>
    <w:family w:val="roman"/>
    <w:notTrueType/>
    <w:pitch w:val="default"/>
  </w:font>
  <w:font w:name="Lat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431"/>
    <w:multiLevelType w:val="hybridMultilevel"/>
    <w:tmpl w:val="E05CB2BA"/>
    <w:lvl w:ilvl="0" w:tplc="6C5464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5"/>
    <w:rsid w:val="000651FD"/>
    <w:rsid w:val="001E2286"/>
    <w:rsid w:val="002177E0"/>
    <w:rsid w:val="003D0FBF"/>
    <w:rsid w:val="003E441A"/>
    <w:rsid w:val="0041240F"/>
    <w:rsid w:val="004B3352"/>
    <w:rsid w:val="00535F5F"/>
    <w:rsid w:val="00703F27"/>
    <w:rsid w:val="00760004"/>
    <w:rsid w:val="00776416"/>
    <w:rsid w:val="007E689F"/>
    <w:rsid w:val="007F630B"/>
    <w:rsid w:val="00886E25"/>
    <w:rsid w:val="008C2A5A"/>
    <w:rsid w:val="009F765C"/>
    <w:rsid w:val="00A54D0F"/>
    <w:rsid w:val="00AB7824"/>
    <w:rsid w:val="00BA31D0"/>
    <w:rsid w:val="00BE7A95"/>
    <w:rsid w:val="00CA75DB"/>
    <w:rsid w:val="00ED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25"/>
    <w:pPr>
      <w:spacing w:before="120" w:after="280"/>
    </w:pPr>
    <w:rPr>
      <w:rFonts w:ascii="Book Antiqua" w:hAnsi="Book Antiqua"/>
      <w:sz w:val="24"/>
    </w:rPr>
  </w:style>
  <w:style w:type="paragraph" w:styleId="1">
    <w:name w:val="heading 1"/>
    <w:basedOn w:val="a"/>
    <w:link w:val="10"/>
    <w:uiPriority w:val="9"/>
    <w:qFormat/>
    <w:rsid w:val="00BE7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BE7A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6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25"/>
    <w:pPr>
      <w:spacing w:before="120" w:after="280"/>
    </w:pPr>
    <w:rPr>
      <w:rFonts w:ascii="Book Antiqua" w:hAnsi="Book Antiqua"/>
      <w:sz w:val="24"/>
    </w:rPr>
  </w:style>
  <w:style w:type="paragraph" w:styleId="1">
    <w:name w:val="heading 1"/>
    <w:basedOn w:val="a"/>
    <w:link w:val="10"/>
    <w:uiPriority w:val="9"/>
    <w:qFormat/>
    <w:rsid w:val="00BE7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BE7A9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6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hgalteria.ru/ofert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uhgalteria.ru/ofer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hgalteria.ru/ofert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uhgalteria.ru/ofer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hgalteria.ru/ofer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И. Коростелева</dc:creator>
  <cp:lastModifiedBy>Odda</cp:lastModifiedBy>
  <cp:revision>5</cp:revision>
  <dcterms:created xsi:type="dcterms:W3CDTF">2022-04-20T10:05:00Z</dcterms:created>
  <dcterms:modified xsi:type="dcterms:W3CDTF">2023-04-13T08:07:00Z</dcterms:modified>
</cp:coreProperties>
</file>