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86" w:rsidRPr="00314B86" w:rsidRDefault="00314B86" w:rsidP="00314B86">
      <w:pPr>
        <w:spacing w:after="0" w:line="240" w:lineRule="auto"/>
        <w:jc w:val="right"/>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Утверждены </w:t>
      </w:r>
    </w:p>
    <w:p w:rsidR="00314B86" w:rsidRPr="00314B86" w:rsidRDefault="00314B86" w:rsidP="00314B86">
      <w:pPr>
        <w:spacing w:after="0" w:line="240" w:lineRule="auto"/>
        <w:jc w:val="right"/>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приказом ФНС России </w:t>
      </w:r>
    </w:p>
    <w:p w:rsidR="00314B86" w:rsidRPr="00314B86" w:rsidRDefault="00314B86" w:rsidP="00314B86">
      <w:pPr>
        <w:spacing w:after="0" w:line="240" w:lineRule="auto"/>
        <w:jc w:val="right"/>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от 10.09.2015 № ММВ-7-11/387@ </w:t>
      </w:r>
    </w:p>
    <w:p w:rsidR="00314B86" w:rsidRPr="00314B86" w:rsidRDefault="00314B86" w:rsidP="00314B86">
      <w:pPr>
        <w:spacing w:after="0"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  </w:t>
      </w:r>
    </w:p>
    <w:p w:rsidR="00314B86" w:rsidRPr="00314B86" w:rsidRDefault="00314B86" w:rsidP="00314B86">
      <w:pPr>
        <w:spacing w:after="0" w:line="240" w:lineRule="auto"/>
        <w:jc w:val="center"/>
        <w:rPr>
          <w:rFonts w:ascii="Arial" w:eastAsia="Times New Roman" w:hAnsi="Arial" w:cs="Arial"/>
          <w:b/>
          <w:bCs/>
          <w:sz w:val="24"/>
          <w:szCs w:val="24"/>
          <w:lang w:eastAsia="ru-RU"/>
        </w:rPr>
      </w:pPr>
      <w:r w:rsidRPr="00314B86">
        <w:rPr>
          <w:rFonts w:ascii="Arial" w:eastAsia="Times New Roman" w:hAnsi="Arial" w:cs="Arial"/>
          <w:b/>
          <w:bCs/>
          <w:sz w:val="24"/>
          <w:szCs w:val="24"/>
          <w:lang w:eastAsia="ru-RU"/>
        </w:rPr>
        <w:t xml:space="preserve">КОДЫ ВИДОВ ВЫЧЕТОВ НАЛОГОПЛАТЕЛЬЩИКА </w:t>
      </w:r>
    </w:p>
    <w:p w:rsidR="00314B86" w:rsidRPr="00314B86" w:rsidRDefault="00314B86" w:rsidP="00314B86">
      <w:pPr>
        <w:spacing w:after="0"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  </w:t>
      </w:r>
    </w:p>
    <w:tbl>
      <w:tblPr>
        <w:tblW w:w="9600" w:type="dxa"/>
        <w:tblInd w:w="15" w:type="dxa"/>
        <w:tblCellMar>
          <w:left w:w="0" w:type="dxa"/>
          <w:right w:w="0" w:type="dxa"/>
        </w:tblCellMar>
        <w:tblLook w:val="04A0" w:firstRow="1" w:lastRow="0" w:firstColumn="1" w:lastColumn="0" w:noHBand="0" w:noVBand="1"/>
      </w:tblPr>
      <w:tblGrid>
        <w:gridCol w:w="914"/>
        <w:gridCol w:w="8686"/>
      </w:tblGrid>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center"/>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Код вычета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center"/>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Наименование вычета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Стандартные налоговые вычеты, предусмотренные статьей 218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104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500 рублей на налогоплательщика, относящегося к категориям, перечисленным в подпункте 2 пункта 1 статьи 218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105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3000 рублей на налогоплательщика, относящегося к категориям, перечисленным в подпункте 1 пункта 1 статьи 218 Налогового кодекса Российской Федерации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114 - 125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Исключены</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126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родителю, супруге (супругу) родителя, усыновителю, на обеспечении которых находится ребенок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127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родителю, супруге (супругу) родителя, усыновителю, на обеспечении которых находится ребенок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128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третьего и каждого последующего ребенка в возрасте до 18 лет, а также на каждого учащегося очной формы обучения, аспиранта, ординатора, интерна, студента, курсанта в возрасте до 24 лет родителю, супруге (супругу) родителя, усыновителю, на обеспечении которых находится ребенок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129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ребенка-инвалида в возрасте до 18 лет или учащегося очной формы обучения, аспиранта, ординатора, интерна, студента в возрасте до 24 лет, являющегося инвалидом I или II группы родителю, супруге (супругу) родителя, усыновителю, на обеспечении которых находится ребенок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опекуну, попечителю, приемному родителю, супруге (супругу) приемного родителя, на обеспечении которых находится ребенок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опекуну, попечителю, приемному родителю, супруге (супругу) приемного родителя, на обеспечении которых находится ребенок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132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третьего и каждого последующего ребенка в возрасте до 18 лет, а также на каждого учащегося очной формы обучения, аспиранта, ординатора, интерна, студента, курсанта в возрасте до 24 лет опекуну, попечителю, приемному родителю, супруге (супругу) приемного родителя, на обеспечении которых находится ребенок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133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На ребенка-инвалида в возрасте до 18 лет или учащегося очной формы обучения, аспиранта, ординатора, интерна, студента в возрасте до 24 лет, являющегося </w:t>
            </w:r>
            <w:r w:rsidRPr="00314B86">
              <w:rPr>
                <w:rFonts w:ascii="Times New Roman" w:eastAsia="Times New Roman" w:hAnsi="Times New Roman" w:cs="Times New Roman"/>
                <w:sz w:val="24"/>
                <w:szCs w:val="24"/>
                <w:lang w:eastAsia="ru-RU"/>
              </w:rPr>
              <w:lastRenderedPageBreak/>
              <w:t xml:space="preserve">инвалидом I или II группы опекуну, попечителю, приемному родителю, супруге (супругу) приемного родителя, на обеспечении которых находится ребенок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134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родителю, усыновителю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опекуну, попечителю, приемному родителю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родителю, усыновителю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опекуну, попечителю, приемному родителю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третьего и каждого последующего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родителю, усыновителю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139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третьего ребенка в возрасте до 18 лет, а также на каждого учащегося очной формы обучения, аспиранта, ординатора, интерна, студента, курсанта в возрасте до 24 лет единственному опекуну, попечителю, приемному родителю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ребенка-инвалида в возрасте до 18 лет или учащегося очной формы обучения, аспиранта, ординатора, интерна, студента в возрасте до 24 лет, являющегося инвалидом I или II группы единственному родителю, усыновителю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ребенка-инвалида в возрасте до 18 лет или учащегося очной формы обучения, аспиранта, ординатора, интерна, студента в возрасте до 24 лет, являющегося инвалидом I или II группы единственному опекуну, попечителю, приемному родителю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142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родителей по их выбору на основании заявления об отказе одного из родителей от получения налогового вычета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143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первого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144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родителей по их выбору на основании заявления об отказе одного из родителей от получения налогового вычета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второго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приемных родителей по их выбору на </w:t>
            </w:r>
            <w:r w:rsidRPr="00314B86">
              <w:rPr>
                <w:rFonts w:ascii="Times New Roman" w:eastAsia="Times New Roman" w:hAnsi="Times New Roman" w:cs="Times New Roman"/>
                <w:sz w:val="24"/>
                <w:szCs w:val="24"/>
                <w:lang w:eastAsia="ru-RU"/>
              </w:rPr>
              <w:lastRenderedPageBreak/>
              <w:t xml:space="preserve">основании заявления об отказе одного из приемных родителей от получения налогового вычета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третьего и каждого последующего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родителей по их выбору на основании заявления об отказе одного из родителей от получения налогового вычета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третьего и каждого последующего ребенка в возрасте до 18 лет, а также на каждого учащегося очной формы обучения, аспиранта, ординатора, интерна, студента, курсанта в возрасте до 24 лет одному из приемных родителей по их выбору на основании заявления об отказе одного из приемных родителей от получения налогового вычета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ребенка-инвалида в возрасте до 18 лет или учащегося очной формы обучения, аспиранта, ординатора, интерна, студента в возрасте до 24 лет, являющегося инвалидом I или II группы, одному из родителей по их выбору на основании заявления об отказе одного из родителей от получения налогового вычета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149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 двойном размере на ребенка-инвалида в возрасте до 18 лет или учащегося очной формы обучения, аспиранта, ординатора, интерна, студента в возрасте до 24 лет, являющегося инвалидом I или II группы, одному из приемных родителей по их выбору на основании заявления об отказе одного из приемных родителей от получения налогового вычета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со статьей 214.1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обращающимися на организованном рынке ценных бумаг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202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не обращающимися на организованном рынке ценных бумаг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203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ценными бумагами, обращающимися на организованном рынке ценных бумаг, уменьшающая налоговую базу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208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обращающимися на организованном рынке,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полученного по результатам указанных операций, совершенных в налоговом периоде, после уменьшения налоговой базы по операциям с производными финансовыми инструментами, обращающаяся на организованном рынке, уменьшающая налоговую базу по операциям с ценными бумагами, обращающимися на организованном рынке ценных бумаг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209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уменьшающая налоговую базу по операциям с производными финансовыми инструментами, которые обращаются на организованном рынке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обращающимися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уменьшающая налоговую базу по операциям с производными финансовыми инструментами, которые обращаются на организованном рынке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со статьей 214.3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в виде процентов по займу, произведенные по совокупности операций РЕПО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213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связанным с закрытием короткой позиции, и затраты, связанные с приобретением и реализацией ценных бумаг, являющимся объектом операций РЕПО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со статьей 214.4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215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в виде процентов, уплаченных в налоговом периоде по совокупности договоров займа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216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превышения расходов в виде процентов, уплаченных по совокупности договоров займа над доходами, полученными по совокупности договоров займа, уменьшающая налоговую базу по операциям с ценными бумагами, обращающимися на организованном рынке ценных бумаг, рассчитанная в соответствии с пропорцией, с учетом положений абзаца шестого пункта 5 статьи 2144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217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превышения расходов в виде процентов, уплаченных по совокупности договоров займа над доходами, полученными по совокупности договоров займа, уменьшающая налоговую базу по операциям с ценными бумагами, не обращающимися на организованном рынке ценных бумаг, рассчитанная в соответствии с пропорцией, с учетом положений абзаца шестого пункта 5 статьи 214.4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218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Процентный (купонный) расход, признаваемый налогоплательщиком в случае открытия короткой позиции по ценным бумагам, обращающимся на организованном </w:t>
            </w:r>
            <w:r w:rsidRPr="00314B86">
              <w:rPr>
                <w:rFonts w:ascii="Times New Roman" w:eastAsia="Times New Roman" w:hAnsi="Times New Roman" w:cs="Times New Roman"/>
                <w:sz w:val="24"/>
                <w:szCs w:val="24"/>
                <w:lang w:eastAsia="ru-RU"/>
              </w:rPr>
              <w:lastRenderedPageBreak/>
              <w:t xml:space="preserve">рынке ценных бумаг, по которым предусмотрено начисление процентного (купонного) дохода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219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Процентный (купонный) расход, признаваемый налогоплательщиком в случае открытия короткой позиции по ценным бумагам, не обращающимся на организованном рынке ценных бумаг, по которым предусмотрено начисление процентного (купонного) дохода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расхода по операциям с производными финансовыми инструментами, не обращающимися на организованном рынке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Исключено</w:t>
            </w:r>
            <w:r w:rsidRPr="00314B86">
              <w:rPr>
                <w:rFonts w:ascii="Times New Roman" w:eastAsia="Times New Roman" w:hAnsi="Times New Roman" w:cs="Times New Roman"/>
                <w:sz w:val="24"/>
                <w:szCs w:val="24"/>
                <w:lang w:eastAsia="ru-RU"/>
              </w:rPr>
              <w:t xml:space="preserve">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222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РЕПО, принимаемого в уменьшение доходов по операциям с ценными бумагами, обращающимися на организованном рынке ценных бумаг, в пропорции, рассчитанной как отношение стоимости ценных бумаг, являющихся объектом операций РЕПО, обращающихся на организованном рынке ценных бумаг, к общей стоимости ценных бумаг, являющихся объектом операций РЕПО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223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РЕПО, принимаемого в уменьшение доходов по операциям с ценными бумагами, не обращающимися на организованном рынке ценных бумаг, в пропорции, рассчитанной как отношение стоимости ценных бумаг, являющихся объектом операций РЕПО, не обращающихся на организованном рынке ценных бумаг, к общей стоимости ценных бумаг, являющихся объектом операций РЕПО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224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отрицательного финансового результата, полученного в налоговом периоде по операциям с ценными бумагами, обращающимися на организованном рынке ценных бумаг, уменьшающего финансовый результат, полученный в налоговом периоде по отдельным операциям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обращающимися на организованном рынке ценных бумаг,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не обращающимися на организованном рынке ценных бумаг, учитываемым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учитываемым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229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230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в виде процентов по займу, произведенные по совокупности операций РЕПО, учитываемых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по операциям, связанным с закрытием короткой позиции, и затраты, связанные с приобретением и реализацией ценных бумаг, являющимся объектом операций РЕПО, учитываемых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232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Расходы в виде процентов, уплаченных в налоговом периоде по совокупности договоров займа, учитываемых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233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Процентный (купонный) расход, признаваемый налогоплательщиком в случае открытия короткой позиции по ценным бумагам, обращающимся на организованном рынке ценных бумаг, по которым предусмотрено начисление процентного (купонного) дохода, учитываемый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234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Процентный (купонный) расход, признаваемый налогоплательщиком в случае открытия короткой позиции по ценным бумагам, не обращающимся на организованном рынке ценных бумаг, по которым предусмотрено начисление процентного (купонного) дохода, учитываемый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235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Суммы расходов по операциям с производными финансовыми инструментами, не обращающимися на организованном рынке,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236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отрицательного финансового результата, полученного в налоговом периоде по операциям с ценными бумагами, обращающимися на организованном рынке ценных бумаг, уменьшающая финансовый результат, полученный в налоговом периоде по отдельным операциям с ценными бумагами, не обращающимися на организованном рынке ценных бумаг, которые на момент их приобретения относились к ценным бумагам, обращающимся на организованном рынке ценных бумаг, учитываемая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превышения расходов в виде процентов, уплаченных по совокупности договоров займа над доходами, полученными по совокупности договоров займа, уменьшающая налоговую базу по операциям с ценными бумагами, учитываемым на индивидуальном инвестиционном счете, обращающимися на организованном рынке ценных бумаг, рассчитанная в соответствии с пропорцией, с учетом положений абзаца шестого пункта 5 статьи 214.4 Налогового кодекса Российской Федерации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238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превышения расходов в виде процентов, уплаченных по совокупности договоров займа над доходами, полученными по совокупности договоров займа, уменьшающая налоговую базу по операциям с ценными бумагами, учитываемым на индивидуальном инвестиционном счете, не обращающимися на организованном рынке ценных бумаг, рассчитанная в соответствии с пропорцией, с учетом положений абзаца шестого пункта 5 статьи 214.4 Налогового кодекса Российской Федерации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239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РЕПО, учитываемым на индивидуальном инвестиционном счете, принимаемого в уменьшение доходов по операциям с ценными бумагами, учитываемым на индивидуальном инвестиционном счете, обращающимися на организованном рынке ценных бумаг, в пропорции, рассчитанной как отношение стоимости ценных бумаг, являющихся объектом операций РЕПО, обращающихся на организованном рынке ценных бумаг, к общей стоимости ценных бумаг, являющихся объектом операций РЕПО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240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РЕПО, учитываемым на индивидуальном инвестиционном счете, принимаемого в уменьшение доходов по операциям с </w:t>
            </w:r>
            <w:r w:rsidRPr="00314B86">
              <w:rPr>
                <w:rFonts w:ascii="Times New Roman" w:eastAsia="Times New Roman" w:hAnsi="Times New Roman" w:cs="Times New Roman"/>
                <w:sz w:val="24"/>
                <w:szCs w:val="24"/>
                <w:lang w:eastAsia="ru-RU"/>
              </w:rPr>
              <w:lastRenderedPageBreak/>
              <w:t xml:space="preserve">ценными бумагами, учитываемым на индивидуальном инвестиционном счете, не обращающимися на организованном рынке ценных бумаг, в пропорции, рассчитанной как отношение стоимости ценных бумаг, являющихся объектом операций РЕПО, не обращающихся на организованном рынке ценных бумаг, к общей стоимости ценных бумаг, являющихся объектом операций РЕПО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241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обращающимися на организованном рынке,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полученного по результатам указанных операций, совершенных в налоговом периоде и учитываемых на индивидуальном инвестиционном счете, уменьшающего налоговую базу по операциям с производными финансовыми инструментами, которые обращаются на организованном рынке ценных бумаг, учитываемые на индивидуальном инвестиционном счете </w:t>
            </w:r>
          </w:p>
        </w:tc>
      </w:tr>
      <w:tr w:rsidR="00314B86" w:rsidRPr="00314B86" w:rsidTr="00314B86">
        <w:tc>
          <w:tcPr>
            <w:tcW w:w="0" w:type="auto"/>
            <w:gridSpan w:val="2"/>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со статьей 214.9 Налогового кодекса Российской Федерации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250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ценными бумагами, обращающимися на организованном рынке ценных бумаг, полученного по результатам указанных операций, совершенных в налоговом периоде и учитываемых на индивидуальном инвестиционном счете, уменьшающая финансовый результат по операциям с производными финансовыми инструментами, обращающимися на организованном рынке,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251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обращающимися на организованном рынке,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полученного по результатам указанных операций, совершенных в налоговом периоде и учитываемых на индивидуальном инвестиционном счете, после уменьшения финансового результата по операциям с производными финансовыми инструментами, обращающимися на организованном рынке, уменьшающая финансовый результат по операциям с ценными бумагами, обращающимися на организованном рынке ценных бумаг, учитываемым на индивидуальном инвестиционном счете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252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убытка по операциям с производными финансовыми инструментами, обращающимися на организованном рынке,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полученного по результатам указанных операций, совершенных в налоговом периоде и учитываемых на индивидуальном инвестиционном счете, уменьшающая финансовый результат по операциям с производными финансовыми инструментами, обращающимися на организованном рынке, учитываемым на индивидуальном инвестиционном счете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gridSpan w:val="2"/>
            <w:tcBorders>
              <w:top w:val="single" w:sz="6" w:space="0" w:color="000000"/>
              <w:left w:val="single" w:sz="6" w:space="0" w:color="000000"/>
              <w:right w:val="single" w:sz="6" w:space="0" w:color="000000"/>
            </w:tcBorders>
            <w:vAlign w:val="center"/>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 пунктом 1 статьи 214.7 Налогового кодекса Российской Федерации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280 </w:t>
            </w:r>
          </w:p>
        </w:tc>
        <w:tc>
          <w:tcPr>
            <w:tcW w:w="0" w:type="auto"/>
            <w:tcBorders>
              <w:top w:val="single" w:sz="6" w:space="0" w:color="000000"/>
              <w:left w:val="single" w:sz="6" w:space="0" w:color="000000"/>
              <w:right w:val="single" w:sz="6" w:space="0" w:color="000000"/>
            </w:tcBorders>
            <w:vAlign w:val="center"/>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ставки или интерактивной ставки, уменьшающая сумму выигрышей, полученных от участия в азартных играх, проводимых в букмекерской конторе и тотализаторе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Имущественные налоговые вычеты, предусмотренные статьей 220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311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израсходованная налогоплательщиком на новое строительство либо приобретение на территории Российской Федерации жилых домов, квартир, комнат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312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Сумма, направленная на погашение процентов по целевым займам (кредитам), фактически израсходованным на новое строительство либо приобретение на территории Российской Федерации жилого дома, квартиры, комнаты или доли (долей) в них, приобретение земельных участков или доли (долей) в них, предоставленных для индивидуального жилищного строительства, и земельных участков или доли (долей) в них, на которых расположены приобретаемые жилые дома или доля (доли) в них, а также на погашение процентов по кредитам, полученным от банков в целях рефинансирования (</w:t>
            </w:r>
            <w:proofErr w:type="spellStart"/>
            <w:r w:rsidRPr="00314B86">
              <w:rPr>
                <w:rFonts w:ascii="Times New Roman" w:eastAsia="Times New Roman" w:hAnsi="Times New Roman" w:cs="Times New Roman"/>
                <w:sz w:val="24"/>
                <w:szCs w:val="24"/>
                <w:lang w:eastAsia="ru-RU"/>
              </w:rPr>
              <w:t>перекредитования</w:t>
            </w:r>
            <w:proofErr w:type="spellEnd"/>
            <w:r w:rsidRPr="00314B86">
              <w:rPr>
                <w:rFonts w:ascii="Times New Roman" w:eastAsia="Times New Roman" w:hAnsi="Times New Roman" w:cs="Times New Roman"/>
                <w:sz w:val="24"/>
                <w:szCs w:val="24"/>
                <w:lang w:eastAsia="ru-RU"/>
              </w:rPr>
              <w:t xml:space="preserve">) кредитов на новое строительство либо приобретение на территории Российской Федерации указанных объектов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Социальные налоговые вычеты, предусмотренные подпунктом 2 пункта 1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320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уплаченная налогоплательщиком в налоговом периоде за свое обучение в образовательных учреждениях, за обучение брата (сестры) в возрасте до 24 лет по очной форме обучения в образовательных учреждениях - в размере фактически произведенных расходов на обучение с учетом ограничения, установленного пунктом 2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уплаченная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по очной форме обучения в образовательных учреждениях, налогоплательщиком, осуществляющим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налогоплательщиком обучения граждан в возрасте до 24 лет по очной форме обучения в образовательных учреждениях - в размере фактически произведенных расходов на обучение, но с учетом ограничения, установленного подпунктом 2 пункта 1 статьи 219 Налогового кодекса Российской Федерации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Социальные налоговые вычеты, предусмотренные подпунктом 3 пункта 1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323 </w:t>
            </w:r>
          </w:p>
        </w:tc>
        <w:tc>
          <w:tcPr>
            <w:tcW w:w="0" w:type="auto"/>
            <w:tcBorders>
              <w:top w:val="single" w:sz="6" w:space="0" w:color="000000"/>
              <w:left w:val="single" w:sz="6" w:space="0" w:color="000000"/>
              <w:right w:val="single" w:sz="6" w:space="0" w:color="000000"/>
            </w:tcBorders>
            <w:vAlign w:val="center"/>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Стоимость приобретенных налогоплательщиком, за счет собственных средств, лекарственных препаратов для медицинского применения, назначенных лечащим врачом ему, его супругу (супруге), родителям, детям (в том числе усыновленным) в возрасте до 18 лет, подопечным в возрасте до 18 лет - в размере фактически произведенных расходов, но с учетом ограничения, установленного пунктом 2 статьи 219 Налогового кодекса Российской Федерации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324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уплаченная налогоплательщиком в налоговом периоде за медицинские услуги, оказанные медицинскими организациями, индивидуальными </w:t>
            </w:r>
            <w:r w:rsidRPr="00314B86">
              <w:rPr>
                <w:rFonts w:ascii="Times New Roman" w:eastAsia="Times New Roman" w:hAnsi="Times New Roman" w:cs="Times New Roman"/>
                <w:sz w:val="24"/>
                <w:szCs w:val="24"/>
                <w:lang w:eastAsia="ru-RU"/>
              </w:rPr>
              <w:lastRenderedPageBreak/>
              <w:t>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перечнем медицинских услуг, утвержденным Прави</w:t>
            </w:r>
            <w:r w:rsidR="009D0D7F">
              <w:rPr>
                <w:rFonts w:ascii="Times New Roman" w:eastAsia="Times New Roman" w:hAnsi="Times New Roman" w:cs="Times New Roman"/>
                <w:sz w:val="24"/>
                <w:szCs w:val="24"/>
                <w:lang w:eastAsia="ru-RU"/>
              </w:rPr>
              <w:t>тельством Российской Федерации)</w:t>
            </w:r>
            <w:r w:rsidRPr="00314B86">
              <w:rPr>
                <w:rFonts w:ascii="Times New Roman" w:eastAsia="Times New Roman" w:hAnsi="Times New Roman" w:cs="Times New Roman"/>
                <w:sz w:val="24"/>
                <w:szCs w:val="24"/>
                <w:lang w:eastAsia="ru-RU"/>
              </w:rPr>
              <w:t xml:space="preserve">, - в размере фактически произведенных расходов, но с учетом ограничения, установленного пунктом 2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325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Суммы страховых взносов, уплаченные налогоплательщиком в налоговом периоде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подопечных в возрасте до 18 лет, заключенным им со страховыми организациями, имеющими лицензии на ведение соответствующего вида деятельности, предусматривающим оплату такими страховыми организациями исключительно медицинских услуг в размере фактически произведенных расходов, но с учетом ограничения, установленного пунктом 2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326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расходов по дорогостоящему лечению в медицинских организациях, у индивидуальных предпринимателей, осуществляющих медицинскую деятельность, - в размере фактически произведенных расходов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Социальные налоговые вычеты, предусмотренные подпунктом 4 пункта 1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327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9D0D7F">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уплаченных налогоплательщиком в налоговом периоде пенсионных взносов по договору (договорам) негосударственного пенсионного обеспечения,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кодексом Российской Федерации (супругов, родителей и детей, в том числе усыновителей и усыновленных, дедушки, бабушки и внуков, полнородных и </w:t>
            </w:r>
            <w:proofErr w:type="spellStart"/>
            <w:r w:rsidRPr="00314B86">
              <w:rPr>
                <w:rFonts w:ascii="Times New Roman" w:eastAsia="Times New Roman" w:hAnsi="Times New Roman" w:cs="Times New Roman"/>
                <w:sz w:val="24"/>
                <w:szCs w:val="24"/>
                <w:lang w:eastAsia="ru-RU"/>
              </w:rPr>
              <w:t>неполнородных</w:t>
            </w:r>
            <w:proofErr w:type="spellEnd"/>
            <w:r w:rsidRPr="00314B86">
              <w:rPr>
                <w:rFonts w:ascii="Times New Roman" w:eastAsia="Times New Roman" w:hAnsi="Times New Roman" w:cs="Times New Roman"/>
                <w:sz w:val="24"/>
                <w:szCs w:val="24"/>
                <w:lang w:eastAsia="ru-RU"/>
              </w:rPr>
              <w:t xml:space="preserve"> (имеющих общих отца или мать) братьев и сестер), детей-инвалидов,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пенсионного страхования,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страхования жизни, если такие договоры заключаются на срок не менее пяти лет,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 (в том числе усыновленных, находящихся под опекой (попечительством), - в размере фактически произведенных расходов с учетом ограничения, установленного пунктом 2 статьи 219 Налогового кодекса Российской Федерации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Социальные налоговые вычеты, предусмотренные подпунктом 5 пункта 1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328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уплаченных налогоплательщиком в налоговом периоде дополнительных страховых взносов на накопительную пенсию в соответствии с Федеральным законом от 30.04.2008 N 56-ФЗ "О дополнительных страховых взносах на накопительную пенсию и государственной поддержке формирования пенсионных накоплений"  - в размере фактически произведенных расходов с учетом ограничения, установленного пунктом 2 статьи 219 Налогового кодекса Российской Федерации </w:t>
            </w:r>
          </w:p>
        </w:tc>
      </w:tr>
      <w:tr w:rsidR="00314B86" w:rsidRPr="00314B86" w:rsidTr="00314B86">
        <w:tc>
          <w:tcPr>
            <w:tcW w:w="0" w:type="auto"/>
            <w:gridSpan w:val="2"/>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Социальные налоговые вычеты, предусмотренные подпунктом 7 пункта 1 статьи 219 Налогового кодекса Российской Федерации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329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уплаченных налогоплательщиком в налоговом периоде за счет собственных средств за физкультурно-оздоровительные услуги, оказанные ему, его детям (в том числе усыновленным) в возрасте до 18 лет, подопечным в возрасте до 18 лет физкультурно-спортивными организациями, индивидуальными предпринимателями, осуществляющими деятельность в области физической культуры и спорта в качестве основного вида деятельности, - в размере фактически произведенных расходов с учетом ограничения, установленного пунктом 2 статьи 219 Налогового кодекса Российской Федерации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Профессиональные налоговые вычеты, предусмотренные статьей 221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403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фактически произведенных и документально подтвержденных расходов, непосредственно связанных с выполнением работ (оказанием услуг) по договорам гражданско-правового характера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404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фактически произведенных и документально подтвержденных расходов, связанных с получением авторских вознаграждений или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полезных моделей и промышленных образцов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405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в пределах нормативов затрат, связанных с получением авторских вознаграждений и вознаграждений за создание, исполнение или иное использование произведений науки, литературы и искусства, вознаграждений авторам открытий, изобретений, полезных моделей и промышленных образцов (в процентах к сумме начисленного дохода)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Вычеты в размерах, предусмотренных статьей 217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стоимости подарков, полученных от организаций и индивидуальных предпринимателей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502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стоимости призов в денежной и натуральной формах, полученных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503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504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возмещения (оплаты)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505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стоимости выигрышей и призов, полученных на конкурсах, играх и других мероприятиях в целях рекламы товаров (работ, услуг)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506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материальной помощи, оказываемой инвалидам общественными организациями инвалидов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507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помощи (в денежной и натуральной формах), а также стоимости подарков, полученных ветеранами Великой Отечественной войны, тружениками </w:t>
            </w:r>
            <w:r w:rsidRPr="00314B86">
              <w:rPr>
                <w:rFonts w:ascii="Times New Roman" w:eastAsia="Times New Roman" w:hAnsi="Times New Roman" w:cs="Times New Roman"/>
                <w:sz w:val="24"/>
                <w:szCs w:val="24"/>
                <w:lang w:eastAsia="ru-RU"/>
              </w:rPr>
              <w:lastRenderedPageBreak/>
              <w:t xml:space="preserve">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lastRenderedPageBreak/>
              <w:t xml:space="preserve">508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единовременной материальной помощи, оказываемой работодателями работникам (родителям, усыновителям, опекунам) при рождении (усыновлении (удочерении)) ребенка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509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суммы доходов, полученных работниками в натуральной форме в качестве оплаты труда от организаций сельскохозяйственных товаропроизводителей, определяемых в соответствии с пунктом 2 статьи 346.2 Налогового кодекса Российской Федерации, крестьянских (фермерских) хозяйств в виде сельскохозяйственной продукции их собственного производства и (или) работ (услуг), выполненных (оказанных) такими организациями и крестьянскими (фермерскими) хозяйствами в интересах работника, имущественных прав, переданных указанными организациями и крестьянскими (фермерскими) хозяйствами работнику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510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Вычет в сумме уплаченных работодателем страховых взносов за работника в соответствии с Федеральным законом 30.04.2008 N 56-ФЗ "О дополнительных страховых взносах на накопительную пенсию и государственной поддержке форм</w:t>
            </w:r>
            <w:r w:rsidR="009D0D7F">
              <w:rPr>
                <w:rFonts w:ascii="Times New Roman" w:eastAsia="Times New Roman" w:hAnsi="Times New Roman" w:cs="Times New Roman"/>
                <w:sz w:val="24"/>
                <w:szCs w:val="24"/>
                <w:lang w:eastAsia="ru-RU"/>
              </w:rPr>
              <w:t>ирования пенсионных накоплений"</w:t>
            </w:r>
            <w:bookmarkStart w:id="0" w:name="_GoBack"/>
            <w:bookmarkEnd w:id="0"/>
            <w:r w:rsidRPr="00314B86">
              <w:rPr>
                <w:rFonts w:ascii="Times New Roman" w:eastAsia="Times New Roman" w:hAnsi="Times New Roman" w:cs="Times New Roman"/>
                <w:sz w:val="24"/>
                <w:szCs w:val="24"/>
                <w:lang w:eastAsia="ru-RU"/>
              </w:rPr>
              <w:t xml:space="preserve">, но не более 12000 рублей в год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511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Вычеты из суммы доходов в виде выигрышей, полученных участниками азартных игр и участниками лотерей </w:t>
            </w:r>
          </w:p>
        </w:tc>
      </w:tr>
      <w:tr w:rsidR="00314B86" w:rsidRPr="00314B86" w:rsidTr="00314B86">
        <w:tc>
          <w:tcPr>
            <w:tcW w:w="0" w:type="auto"/>
            <w:gridSpan w:val="2"/>
            <w:tcBorders>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512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из сумм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Суммы, уменьшающие налоговую базу в соответствии со статьей 214 Налогового кодекса Российской Федерации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601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Сумма, уменьшающая налоговую базу по доходам в виде дивидендов </w:t>
            </w:r>
          </w:p>
        </w:tc>
      </w:tr>
      <w:tr w:rsidR="00314B86" w:rsidRPr="00314B86" w:rsidTr="00314B86">
        <w:tc>
          <w:tcPr>
            <w:tcW w:w="0" w:type="auto"/>
            <w:gridSpan w:val="2"/>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b/>
                <w:sz w:val="24"/>
                <w:szCs w:val="24"/>
                <w:lang w:eastAsia="ru-RU"/>
              </w:rPr>
            </w:pPr>
            <w:r w:rsidRPr="00314B86">
              <w:rPr>
                <w:rFonts w:ascii="Times New Roman" w:eastAsia="Times New Roman" w:hAnsi="Times New Roman" w:cs="Times New Roman"/>
                <w:b/>
                <w:sz w:val="24"/>
                <w:szCs w:val="24"/>
                <w:lang w:eastAsia="ru-RU"/>
              </w:rPr>
              <w:t xml:space="preserve">Инвестиционные налоговые вычеты, предусмотренные статьей 219.1 Налогового кодекса Российской Федерации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617 </w:t>
            </w:r>
          </w:p>
        </w:tc>
        <w:tc>
          <w:tcPr>
            <w:tcW w:w="0" w:type="auto"/>
            <w:tcBorders>
              <w:top w:val="single" w:sz="6" w:space="0" w:color="000000"/>
              <w:left w:val="single" w:sz="6" w:space="0" w:color="000000"/>
              <w:right w:val="single" w:sz="6" w:space="0" w:color="000000"/>
            </w:tcBorders>
            <w:hideMark/>
          </w:tcPr>
          <w:p w:rsidR="00314B86" w:rsidRPr="00314B86" w:rsidRDefault="009D0D7F" w:rsidP="00314B86">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Исключено</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618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в сумме положительного финансового результата, полученного налогоплательщиком в налоговом периоде от реализации (погашения) ценных бумаг, обращающихся на организованном рынке ценных бумаг, указанных в подпунктах 1 и 2 пункта 3 статьи 214.1 Налогового кодекса Российской Федерации и находившихся в собственности налогоплательщика более трех лет </w:t>
            </w:r>
          </w:p>
        </w:tc>
      </w:tr>
      <w:tr w:rsidR="00314B86" w:rsidRPr="00314B86" w:rsidTr="00314B86">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619 </w:t>
            </w:r>
          </w:p>
        </w:tc>
        <w:tc>
          <w:tcPr>
            <w:tcW w:w="0" w:type="auto"/>
            <w:tcBorders>
              <w:top w:val="single" w:sz="6" w:space="0" w:color="000000"/>
              <w:left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Вычет в сумме положительного финансового результата, полученного по операциям, учитываемым на индивидуальном инвестиционном счете </w:t>
            </w:r>
          </w:p>
        </w:tc>
      </w:tr>
      <w:tr w:rsidR="00314B86" w:rsidRPr="00314B86" w:rsidTr="00314B86">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620 </w:t>
            </w:r>
          </w:p>
        </w:tc>
        <w:tc>
          <w:tcPr>
            <w:tcW w:w="0" w:type="auto"/>
            <w:tcBorders>
              <w:top w:val="single" w:sz="6" w:space="0" w:color="000000"/>
              <w:left w:val="single" w:sz="6" w:space="0" w:color="000000"/>
              <w:bottom w:val="single" w:sz="6" w:space="0" w:color="000000"/>
              <w:right w:val="single" w:sz="6" w:space="0" w:color="000000"/>
            </w:tcBorders>
            <w:hideMark/>
          </w:tcPr>
          <w:p w:rsidR="00314B86" w:rsidRPr="00314B86" w:rsidRDefault="00314B86" w:rsidP="00314B86">
            <w:pPr>
              <w:spacing w:after="105"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b/>
                <w:sz w:val="24"/>
                <w:szCs w:val="24"/>
                <w:lang w:eastAsia="ru-RU"/>
              </w:rPr>
              <w:t>Иные суммы</w:t>
            </w:r>
            <w:r w:rsidRPr="00314B86">
              <w:rPr>
                <w:rFonts w:ascii="Times New Roman" w:eastAsia="Times New Roman" w:hAnsi="Times New Roman" w:cs="Times New Roman"/>
                <w:sz w:val="24"/>
                <w:szCs w:val="24"/>
                <w:lang w:eastAsia="ru-RU"/>
              </w:rPr>
              <w:t xml:space="preserve">, уменьшающие налоговую базу в соответствии с положениями главы 23 "Налог на доходы физических лиц" части второй Налогового кодекса Российской Федерации </w:t>
            </w:r>
          </w:p>
        </w:tc>
      </w:tr>
    </w:tbl>
    <w:p w:rsidR="00314B86" w:rsidRPr="00314B86" w:rsidRDefault="00314B86" w:rsidP="00314B86">
      <w:pPr>
        <w:spacing w:after="0" w:line="240" w:lineRule="auto"/>
        <w:jc w:val="both"/>
        <w:rPr>
          <w:rFonts w:ascii="Times New Roman" w:eastAsia="Times New Roman" w:hAnsi="Times New Roman" w:cs="Times New Roman"/>
          <w:sz w:val="24"/>
          <w:szCs w:val="24"/>
          <w:lang w:eastAsia="ru-RU"/>
        </w:rPr>
      </w:pPr>
      <w:r w:rsidRPr="00314B86">
        <w:rPr>
          <w:rFonts w:ascii="Times New Roman" w:eastAsia="Times New Roman" w:hAnsi="Times New Roman" w:cs="Times New Roman"/>
          <w:sz w:val="24"/>
          <w:szCs w:val="24"/>
          <w:lang w:eastAsia="ru-RU"/>
        </w:rPr>
        <w:t xml:space="preserve">  </w:t>
      </w:r>
    </w:p>
    <w:p w:rsidR="002B0CAF" w:rsidRPr="00314B86" w:rsidRDefault="002B0CAF"/>
    <w:sectPr w:rsidR="002B0CAF" w:rsidRPr="00314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14"/>
    <w:rsid w:val="000C5514"/>
    <w:rsid w:val="002B0CAF"/>
    <w:rsid w:val="00314B86"/>
    <w:rsid w:val="009D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9446"/>
  <w15:chartTrackingRefBased/>
  <w15:docId w15:val="{FA178C4B-8ABC-4F42-803D-0E1DD50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14B86"/>
  </w:style>
  <w:style w:type="paragraph" w:customStyle="1" w:styleId="msonormal0">
    <w:name w:val="msonormal"/>
    <w:basedOn w:val="a"/>
    <w:rsid w:val="00314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14B86"/>
    <w:rPr>
      <w:color w:val="0000FF"/>
      <w:u w:val="single"/>
    </w:rPr>
  </w:style>
  <w:style w:type="character" w:styleId="a4">
    <w:name w:val="FollowedHyperlink"/>
    <w:basedOn w:val="a0"/>
    <w:uiPriority w:val="99"/>
    <w:semiHidden/>
    <w:unhideWhenUsed/>
    <w:rsid w:val="00314B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241153">
      <w:bodyDiv w:val="1"/>
      <w:marLeft w:val="0"/>
      <w:marRight w:val="0"/>
      <w:marTop w:val="0"/>
      <w:marBottom w:val="0"/>
      <w:divBdr>
        <w:top w:val="none" w:sz="0" w:space="0" w:color="auto"/>
        <w:left w:val="none" w:sz="0" w:space="0" w:color="auto"/>
        <w:bottom w:val="none" w:sz="0" w:space="0" w:color="auto"/>
        <w:right w:val="none" w:sz="0" w:space="0" w:color="auto"/>
      </w:divBdr>
      <w:divsChild>
        <w:div w:id="566108141">
          <w:marLeft w:val="0"/>
          <w:marRight w:val="0"/>
          <w:marTop w:val="0"/>
          <w:marBottom w:val="0"/>
          <w:divBdr>
            <w:top w:val="none" w:sz="0" w:space="0" w:color="auto"/>
            <w:left w:val="single" w:sz="24" w:space="0" w:color="CED3F1"/>
            <w:bottom w:val="none" w:sz="0" w:space="0" w:color="auto"/>
            <w:right w:val="none" w:sz="0" w:space="0" w:color="auto"/>
          </w:divBdr>
        </w:div>
        <w:div w:id="1602880914">
          <w:marLeft w:val="60"/>
          <w:marRight w:val="60"/>
          <w:marTop w:val="105"/>
          <w:marBottom w:val="105"/>
          <w:divBdr>
            <w:top w:val="none" w:sz="0" w:space="0" w:color="auto"/>
            <w:left w:val="none" w:sz="0" w:space="0" w:color="auto"/>
            <w:bottom w:val="none" w:sz="0" w:space="0" w:color="auto"/>
            <w:right w:val="none" w:sz="0" w:space="0" w:color="auto"/>
          </w:divBdr>
        </w:div>
        <w:div w:id="1049308165">
          <w:marLeft w:val="60"/>
          <w:marRight w:val="60"/>
          <w:marTop w:val="105"/>
          <w:marBottom w:val="105"/>
          <w:divBdr>
            <w:top w:val="none" w:sz="0" w:space="0" w:color="auto"/>
            <w:left w:val="none" w:sz="0" w:space="0" w:color="auto"/>
            <w:bottom w:val="none" w:sz="0" w:space="0" w:color="auto"/>
            <w:right w:val="none" w:sz="0" w:space="0" w:color="auto"/>
          </w:divBdr>
        </w:div>
        <w:div w:id="1549798126">
          <w:marLeft w:val="60"/>
          <w:marRight w:val="60"/>
          <w:marTop w:val="105"/>
          <w:marBottom w:val="105"/>
          <w:divBdr>
            <w:top w:val="none" w:sz="0" w:space="0" w:color="auto"/>
            <w:left w:val="none" w:sz="0" w:space="0" w:color="auto"/>
            <w:bottom w:val="none" w:sz="0" w:space="0" w:color="auto"/>
            <w:right w:val="none" w:sz="0" w:space="0" w:color="auto"/>
          </w:divBdr>
        </w:div>
        <w:div w:id="1937323759">
          <w:marLeft w:val="60"/>
          <w:marRight w:val="60"/>
          <w:marTop w:val="105"/>
          <w:marBottom w:val="105"/>
          <w:divBdr>
            <w:top w:val="none" w:sz="0" w:space="0" w:color="auto"/>
            <w:left w:val="none" w:sz="0" w:space="0" w:color="auto"/>
            <w:bottom w:val="none" w:sz="0" w:space="0" w:color="auto"/>
            <w:right w:val="none" w:sz="0" w:space="0" w:color="auto"/>
          </w:divBdr>
          <w:divsChild>
            <w:div w:id="1478886140">
              <w:marLeft w:val="0"/>
              <w:marRight w:val="0"/>
              <w:marTop w:val="0"/>
              <w:marBottom w:val="0"/>
              <w:divBdr>
                <w:top w:val="none" w:sz="0" w:space="0" w:color="auto"/>
                <w:left w:val="none" w:sz="0" w:space="0" w:color="auto"/>
                <w:bottom w:val="none" w:sz="0" w:space="0" w:color="auto"/>
                <w:right w:val="none" w:sz="0" w:space="0" w:color="auto"/>
              </w:divBdr>
            </w:div>
          </w:divsChild>
        </w:div>
        <w:div w:id="40911763">
          <w:marLeft w:val="60"/>
          <w:marRight w:val="60"/>
          <w:marTop w:val="105"/>
          <w:marBottom w:val="105"/>
          <w:divBdr>
            <w:top w:val="none" w:sz="0" w:space="0" w:color="auto"/>
            <w:left w:val="none" w:sz="0" w:space="0" w:color="auto"/>
            <w:bottom w:val="none" w:sz="0" w:space="0" w:color="auto"/>
            <w:right w:val="none" w:sz="0" w:space="0" w:color="auto"/>
          </w:divBdr>
        </w:div>
        <w:div w:id="1533884670">
          <w:marLeft w:val="60"/>
          <w:marRight w:val="60"/>
          <w:marTop w:val="105"/>
          <w:marBottom w:val="105"/>
          <w:divBdr>
            <w:top w:val="none" w:sz="0" w:space="0" w:color="auto"/>
            <w:left w:val="none" w:sz="0" w:space="0" w:color="auto"/>
            <w:bottom w:val="none" w:sz="0" w:space="0" w:color="auto"/>
            <w:right w:val="none" w:sz="0" w:space="0" w:color="auto"/>
          </w:divBdr>
          <w:divsChild>
            <w:div w:id="22488035">
              <w:marLeft w:val="0"/>
              <w:marRight w:val="0"/>
              <w:marTop w:val="0"/>
              <w:marBottom w:val="0"/>
              <w:divBdr>
                <w:top w:val="none" w:sz="0" w:space="0" w:color="auto"/>
                <w:left w:val="none" w:sz="0" w:space="0" w:color="auto"/>
                <w:bottom w:val="none" w:sz="0" w:space="0" w:color="auto"/>
                <w:right w:val="none" w:sz="0" w:space="0" w:color="auto"/>
              </w:divBdr>
            </w:div>
          </w:divsChild>
        </w:div>
        <w:div w:id="137309840">
          <w:marLeft w:val="60"/>
          <w:marRight w:val="60"/>
          <w:marTop w:val="105"/>
          <w:marBottom w:val="105"/>
          <w:divBdr>
            <w:top w:val="none" w:sz="0" w:space="0" w:color="auto"/>
            <w:left w:val="none" w:sz="0" w:space="0" w:color="auto"/>
            <w:bottom w:val="none" w:sz="0" w:space="0" w:color="auto"/>
            <w:right w:val="none" w:sz="0" w:space="0" w:color="auto"/>
          </w:divBdr>
        </w:div>
        <w:div w:id="1581255691">
          <w:marLeft w:val="60"/>
          <w:marRight w:val="60"/>
          <w:marTop w:val="105"/>
          <w:marBottom w:val="105"/>
          <w:divBdr>
            <w:top w:val="none" w:sz="0" w:space="0" w:color="auto"/>
            <w:left w:val="none" w:sz="0" w:space="0" w:color="auto"/>
            <w:bottom w:val="none" w:sz="0" w:space="0" w:color="auto"/>
            <w:right w:val="none" w:sz="0" w:space="0" w:color="auto"/>
          </w:divBdr>
          <w:divsChild>
            <w:div w:id="1629969367">
              <w:marLeft w:val="0"/>
              <w:marRight w:val="0"/>
              <w:marTop w:val="0"/>
              <w:marBottom w:val="0"/>
              <w:divBdr>
                <w:top w:val="none" w:sz="0" w:space="0" w:color="auto"/>
                <w:left w:val="none" w:sz="0" w:space="0" w:color="auto"/>
                <w:bottom w:val="none" w:sz="0" w:space="0" w:color="auto"/>
                <w:right w:val="none" w:sz="0" w:space="0" w:color="auto"/>
              </w:divBdr>
            </w:div>
          </w:divsChild>
        </w:div>
        <w:div w:id="265499487">
          <w:marLeft w:val="60"/>
          <w:marRight w:val="60"/>
          <w:marTop w:val="105"/>
          <w:marBottom w:val="105"/>
          <w:divBdr>
            <w:top w:val="none" w:sz="0" w:space="0" w:color="auto"/>
            <w:left w:val="none" w:sz="0" w:space="0" w:color="auto"/>
            <w:bottom w:val="none" w:sz="0" w:space="0" w:color="auto"/>
            <w:right w:val="none" w:sz="0" w:space="0" w:color="auto"/>
          </w:divBdr>
        </w:div>
        <w:div w:id="2108499922">
          <w:marLeft w:val="60"/>
          <w:marRight w:val="60"/>
          <w:marTop w:val="105"/>
          <w:marBottom w:val="105"/>
          <w:divBdr>
            <w:top w:val="none" w:sz="0" w:space="0" w:color="auto"/>
            <w:left w:val="none" w:sz="0" w:space="0" w:color="auto"/>
            <w:bottom w:val="none" w:sz="0" w:space="0" w:color="auto"/>
            <w:right w:val="none" w:sz="0" w:space="0" w:color="auto"/>
          </w:divBdr>
          <w:divsChild>
            <w:div w:id="1542673864">
              <w:marLeft w:val="0"/>
              <w:marRight w:val="0"/>
              <w:marTop w:val="0"/>
              <w:marBottom w:val="0"/>
              <w:divBdr>
                <w:top w:val="none" w:sz="0" w:space="0" w:color="auto"/>
                <w:left w:val="none" w:sz="0" w:space="0" w:color="auto"/>
                <w:bottom w:val="none" w:sz="0" w:space="0" w:color="auto"/>
                <w:right w:val="none" w:sz="0" w:space="0" w:color="auto"/>
              </w:divBdr>
            </w:div>
          </w:divsChild>
        </w:div>
        <w:div w:id="969673558">
          <w:marLeft w:val="60"/>
          <w:marRight w:val="60"/>
          <w:marTop w:val="105"/>
          <w:marBottom w:val="105"/>
          <w:divBdr>
            <w:top w:val="none" w:sz="0" w:space="0" w:color="auto"/>
            <w:left w:val="none" w:sz="0" w:space="0" w:color="auto"/>
            <w:bottom w:val="none" w:sz="0" w:space="0" w:color="auto"/>
            <w:right w:val="none" w:sz="0" w:space="0" w:color="auto"/>
          </w:divBdr>
        </w:div>
        <w:div w:id="1706443934">
          <w:marLeft w:val="60"/>
          <w:marRight w:val="60"/>
          <w:marTop w:val="105"/>
          <w:marBottom w:val="105"/>
          <w:divBdr>
            <w:top w:val="none" w:sz="0" w:space="0" w:color="auto"/>
            <w:left w:val="none" w:sz="0" w:space="0" w:color="auto"/>
            <w:bottom w:val="none" w:sz="0" w:space="0" w:color="auto"/>
            <w:right w:val="none" w:sz="0" w:space="0" w:color="auto"/>
          </w:divBdr>
          <w:divsChild>
            <w:div w:id="1679187397">
              <w:marLeft w:val="0"/>
              <w:marRight w:val="0"/>
              <w:marTop w:val="0"/>
              <w:marBottom w:val="0"/>
              <w:divBdr>
                <w:top w:val="none" w:sz="0" w:space="0" w:color="auto"/>
                <w:left w:val="none" w:sz="0" w:space="0" w:color="auto"/>
                <w:bottom w:val="none" w:sz="0" w:space="0" w:color="auto"/>
                <w:right w:val="none" w:sz="0" w:space="0" w:color="auto"/>
              </w:divBdr>
            </w:div>
          </w:divsChild>
        </w:div>
        <w:div w:id="1929994268">
          <w:marLeft w:val="60"/>
          <w:marRight w:val="60"/>
          <w:marTop w:val="105"/>
          <w:marBottom w:val="105"/>
          <w:divBdr>
            <w:top w:val="none" w:sz="0" w:space="0" w:color="auto"/>
            <w:left w:val="none" w:sz="0" w:space="0" w:color="auto"/>
            <w:bottom w:val="none" w:sz="0" w:space="0" w:color="auto"/>
            <w:right w:val="none" w:sz="0" w:space="0" w:color="auto"/>
          </w:divBdr>
          <w:divsChild>
            <w:div w:id="2144734565">
              <w:marLeft w:val="0"/>
              <w:marRight w:val="0"/>
              <w:marTop w:val="0"/>
              <w:marBottom w:val="0"/>
              <w:divBdr>
                <w:top w:val="none" w:sz="0" w:space="0" w:color="auto"/>
                <w:left w:val="none" w:sz="0" w:space="0" w:color="auto"/>
                <w:bottom w:val="none" w:sz="0" w:space="0" w:color="auto"/>
                <w:right w:val="none" w:sz="0" w:space="0" w:color="auto"/>
              </w:divBdr>
            </w:div>
          </w:divsChild>
        </w:div>
        <w:div w:id="711884051">
          <w:marLeft w:val="60"/>
          <w:marRight w:val="60"/>
          <w:marTop w:val="105"/>
          <w:marBottom w:val="105"/>
          <w:divBdr>
            <w:top w:val="none" w:sz="0" w:space="0" w:color="auto"/>
            <w:left w:val="none" w:sz="0" w:space="0" w:color="auto"/>
            <w:bottom w:val="none" w:sz="0" w:space="0" w:color="auto"/>
            <w:right w:val="none" w:sz="0" w:space="0" w:color="auto"/>
          </w:divBdr>
        </w:div>
        <w:div w:id="1855073844">
          <w:marLeft w:val="60"/>
          <w:marRight w:val="60"/>
          <w:marTop w:val="105"/>
          <w:marBottom w:val="105"/>
          <w:divBdr>
            <w:top w:val="none" w:sz="0" w:space="0" w:color="auto"/>
            <w:left w:val="none" w:sz="0" w:space="0" w:color="auto"/>
            <w:bottom w:val="none" w:sz="0" w:space="0" w:color="auto"/>
            <w:right w:val="none" w:sz="0" w:space="0" w:color="auto"/>
          </w:divBdr>
          <w:divsChild>
            <w:div w:id="1930771353">
              <w:marLeft w:val="0"/>
              <w:marRight w:val="0"/>
              <w:marTop w:val="0"/>
              <w:marBottom w:val="0"/>
              <w:divBdr>
                <w:top w:val="none" w:sz="0" w:space="0" w:color="auto"/>
                <w:left w:val="none" w:sz="0" w:space="0" w:color="auto"/>
                <w:bottom w:val="none" w:sz="0" w:space="0" w:color="auto"/>
                <w:right w:val="none" w:sz="0" w:space="0" w:color="auto"/>
              </w:divBdr>
            </w:div>
          </w:divsChild>
        </w:div>
        <w:div w:id="1221988107">
          <w:marLeft w:val="60"/>
          <w:marRight w:val="60"/>
          <w:marTop w:val="105"/>
          <w:marBottom w:val="105"/>
          <w:divBdr>
            <w:top w:val="none" w:sz="0" w:space="0" w:color="auto"/>
            <w:left w:val="none" w:sz="0" w:space="0" w:color="auto"/>
            <w:bottom w:val="none" w:sz="0" w:space="0" w:color="auto"/>
            <w:right w:val="none" w:sz="0" w:space="0" w:color="auto"/>
          </w:divBdr>
          <w:divsChild>
            <w:div w:id="126120062">
              <w:marLeft w:val="0"/>
              <w:marRight w:val="0"/>
              <w:marTop w:val="0"/>
              <w:marBottom w:val="0"/>
              <w:divBdr>
                <w:top w:val="none" w:sz="0" w:space="0" w:color="auto"/>
                <w:left w:val="none" w:sz="0" w:space="0" w:color="auto"/>
                <w:bottom w:val="none" w:sz="0" w:space="0" w:color="auto"/>
                <w:right w:val="none" w:sz="0" w:space="0" w:color="auto"/>
              </w:divBdr>
            </w:div>
          </w:divsChild>
        </w:div>
        <w:div w:id="635137849">
          <w:marLeft w:val="60"/>
          <w:marRight w:val="60"/>
          <w:marTop w:val="105"/>
          <w:marBottom w:val="105"/>
          <w:divBdr>
            <w:top w:val="none" w:sz="0" w:space="0" w:color="auto"/>
            <w:left w:val="none" w:sz="0" w:space="0" w:color="auto"/>
            <w:bottom w:val="none" w:sz="0" w:space="0" w:color="auto"/>
            <w:right w:val="none" w:sz="0" w:space="0" w:color="auto"/>
          </w:divBdr>
        </w:div>
        <w:div w:id="2141454577">
          <w:marLeft w:val="60"/>
          <w:marRight w:val="60"/>
          <w:marTop w:val="105"/>
          <w:marBottom w:val="105"/>
          <w:divBdr>
            <w:top w:val="none" w:sz="0" w:space="0" w:color="auto"/>
            <w:left w:val="none" w:sz="0" w:space="0" w:color="auto"/>
            <w:bottom w:val="none" w:sz="0" w:space="0" w:color="auto"/>
            <w:right w:val="none" w:sz="0" w:space="0" w:color="auto"/>
          </w:divBdr>
          <w:divsChild>
            <w:div w:id="30617920">
              <w:marLeft w:val="0"/>
              <w:marRight w:val="0"/>
              <w:marTop w:val="0"/>
              <w:marBottom w:val="0"/>
              <w:divBdr>
                <w:top w:val="none" w:sz="0" w:space="0" w:color="auto"/>
                <w:left w:val="none" w:sz="0" w:space="0" w:color="auto"/>
                <w:bottom w:val="none" w:sz="0" w:space="0" w:color="auto"/>
                <w:right w:val="none" w:sz="0" w:space="0" w:color="auto"/>
              </w:divBdr>
            </w:div>
          </w:divsChild>
        </w:div>
        <w:div w:id="810756731">
          <w:marLeft w:val="60"/>
          <w:marRight w:val="60"/>
          <w:marTop w:val="105"/>
          <w:marBottom w:val="105"/>
          <w:divBdr>
            <w:top w:val="none" w:sz="0" w:space="0" w:color="auto"/>
            <w:left w:val="none" w:sz="0" w:space="0" w:color="auto"/>
            <w:bottom w:val="none" w:sz="0" w:space="0" w:color="auto"/>
            <w:right w:val="none" w:sz="0" w:space="0" w:color="auto"/>
          </w:divBdr>
          <w:divsChild>
            <w:div w:id="651954308">
              <w:marLeft w:val="0"/>
              <w:marRight w:val="0"/>
              <w:marTop w:val="0"/>
              <w:marBottom w:val="0"/>
              <w:divBdr>
                <w:top w:val="none" w:sz="0" w:space="0" w:color="auto"/>
                <w:left w:val="none" w:sz="0" w:space="0" w:color="auto"/>
                <w:bottom w:val="none" w:sz="0" w:space="0" w:color="auto"/>
                <w:right w:val="none" w:sz="0" w:space="0" w:color="auto"/>
              </w:divBdr>
            </w:div>
          </w:divsChild>
        </w:div>
        <w:div w:id="1332564034">
          <w:marLeft w:val="60"/>
          <w:marRight w:val="60"/>
          <w:marTop w:val="105"/>
          <w:marBottom w:val="105"/>
          <w:divBdr>
            <w:top w:val="none" w:sz="0" w:space="0" w:color="auto"/>
            <w:left w:val="none" w:sz="0" w:space="0" w:color="auto"/>
            <w:bottom w:val="none" w:sz="0" w:space="0" w:color="auto"/>
            <w:right w:val="none" w:sz="0" w:space="0" w:color="auto"/>
          </w:divBdr>
        </w:div>
        <w:div w:id="93600891">
          <w:marLeft w:val="60"/>
          <w:marRight w:val="60"/>
          <w:marTop w:val="105"/>
          <w:marBottom w:val="105"/>
          <w:divBdr>
            <w:top w:val="none" w:sz="0" w:space="0" w:color="auto"/>
            <w:left w:val="none" w:sz="0" w:space="0" w:color="auto"/>
            <w:bottom w:val="none" w:sz="0" w:space="0" w:color="auto"/>
            <w:right w:val="none" w:sz="0" w:space="0" w:color="auto"/>
          </w:divBdr>
          <w:divsChild>
            <w:div w:id="157352877">
              <w:marLeft w:val="0"/>
              <w:marRight w:val="0"/>
              <w:marTop w:val="0"/>
              <w:marBottom w:val="0"/>
              <w:divBdr>
                <w:top w:val="none" w:sz="0" w:space="0" w:color="auto"/>
                <w:left w:val="none" w:sz="0" w:space="0" w:color="auto"/>
                <w:bottom w:val="none" w:sz="0" w:space="0" w:color="auto"/>
                <w:right w:val="none" w:sz="0" w:space="0" w:color="auto"/>
              </w:divBdr>
            </w:div>
          </w:divsChild>
        </w:div>
        <w:div w:id="1130440897">
          <w:marLeft w:val="60"/>
          <w:marRight w:val="60"/>
          <w:marTop w:val="105"/>
          <w:marBottom w:val="105"/>
          <w:divBdr>
            <w:top w:val="none" w:sz="0" w:space="0" w:color="auto"/>
            <w:left w:val="none" w:sz="0" w:space="0" w:color="auto"/>
            <w:bottom w:val="none" w:sz="0" w:space="0" w:color="auto"/>
            <w:right w:val="none" w:sz="0" w:space="0" w:color="auto"/>
          </w:divBdr>
          <w:divsChild>
            <w:div w:id="1328903661">
              <w:marLeft w:val="0"/>
              <w:marRight w:val="0"/>
              <w:marTop w:val="0"/>
              <w:marBottom w:val="0"/>
              <w:divBdr>
                <w:top w:val="none" w:sz="0" w:space="0" w:color="auto"/>
                <w:left w:val="none" w:sz="0" w:space="0" w:color="auto"/>
                <w:bottom w:val="none" w:sz="0" w:space="0" w:color="auto"/>
                <w:right w:val="none" w:sz="0" w:space="0" w:color="auto"/>
              </w:divBdr>
            </w:div>
          </w:divsChild>
        </w:div>
        <w:div w:id="377052793">
          <w:marLeft w:val="60"/>
          <w:marRight w:val="60"/>
          <w:marTop w:val="105"/>
          <w:marBottom w:val="105"/>
          <w:divBdr>
            <w:top w:val="none" w:sz="0" w:space="0" w:color="auto"/>
            <w:left w:val="none" w:sz="0" w:space="0" w:color="auto"/>
            <w:bottom w:val="none" w:sz="0" w:space="0" w:color="auto"/>
            <w:right w:val="none" w:sz="0" w:space="0" w:color="auto"/>
          </w:divBdr>
        </w:div>
        <w:div w:id="122383601">
          <w:marLeft w:val="60"/>
          <w:marRight w:val="60"/>
          <w:marTop w:val="105"/>
          <w:marBottom w:val="105"/>
          <w:divBdr>
            <w:top w:val="none" w:sz="0" w:space="0" w:color="auto"/>
            <w:left w:val="none" w:sz="0" w:space="0" w:color="auto"/>
            <w:bottom w:val="none" w:sz="0" w:space="0" w:color="auto"/>
            <w:right w:val="none" w:sz="0" w:space="0" w:color="auto"/>
          </w:divBdr>
          <w:divsChild>
            <w:div w:id="1535575848">
              <w:marLeft w:val="0"/>
              <w:marRight w:val="0"/>
              <w:marTop w:val="0"/>
              <w:marBottom w:val="0"/>
              <w:divBdr>
                <w:top w:val="none" w:sz="0" w:space="0" w:color="auto"/>
                <w:left w:val="none" w:sz="0" w:space="0" w:color="auto"/>
                <w:bottom w:val="none" w:sz="0" w:space="0" w:color="auto"/>
                <w:right w:val="none" w:sz="0" w:space="0" w:color="auto"/>
              </w:divBdr>
            </w:div>
          </w:divsChild>
        </w:div>
        <w:div w:id="2141799263">
          <w:marLeft w:val="60"/>
          <w:marRight w:val="60"/>
          <w:marTop w:val="105"/>
          <w:marBottom w:val="105"/>
          <w:divBdr>
            <w:top w:val="none" w:sz="0" w:space="0" w:color="auto"/>
            <w:left w:val="none" w:sz="0" w:space="0" w:color="auto"/>
            <w:bottom w:val="none" w:sz="0" w:space="0" w:color="auto"/>
            <w:right w:val="none" w:sz="0" w:space="0" w:color="auto"/>
          </w:divBdr>
          <w:divsChild>
            <w:div w:id="12653559">
              <w:marLeft w:val="0"/>
              <w:marRight w:val="0"/>
              <w:marTop w:val="0"/>
              <w:marBottom w:val="0"/>
              <w:divBdr>
                <w:top w:val="none" w:sz="0" w:space="0" w:color="auto"/>
                <w:left w:val="none" w:sz="0" w:space="0" w:color="auto"/>
                <w:bottom w:val="none" w:sz="0" w:space="0" w:color="auto"/>
                <w:right w:val="none" w:sz="0" w:space="0" w:color="auto"/>
              </w:divBdr>
            </w:div>
          </w:divsChild>
        </w:div>
        <w:div w:id="891384287">
          <w:marLeft w:val="60"/>
          <w:marRight w:val="60"/>
          <w:marTop w:val="105"/>
          <w:marBottom w:val="105"/>
          <w:divBdr>
            <w:top w:val="none" w:sz="0" w:space="0" w:color="auto"/>
            <w:left w:val="none" w:sz="0" w:space="0" w:color="auto"/>
            <w:bottom w:val="none" w:sz="0" w:space="0" w:color="auto"/>
            <w:right w:val="none" w:sz="0" w:space="0" w:color="auto"/>
          </w:divBdr>
        </w:div>
        <w:div w:id="1405299662">
          <w:marLeft w:val="60"/>
          <w:marRight w:val="60"/>
          <w:marTop w:val="105"/>
          <w:marBottom w:val="105"/>
          <w:divBdr>
            <w:top w:val="none" w:sz="0" w:space="0" w:color="auto"/>
            <w:left w:val="none" w:sz="0" w:space="0" w:color="auto"/>
            <w:bottom w:val="none" w:sz="0" w:space="0" w:color="auto"/>
            <w:right w:val="none" w:sz="0" w:space="0" w:color="auto"/>
          </w:divBdr>
          <w:divsChild>
            <w:div w:id="868487925">
              <w:marLeft w:val="0"/>
              <w:marRight w:val="0"/>
              <w:marTop w:val="0"/>
              <w:marBottom w:val="0"/>
              <w:divBdr>
                <w:top w:val="none" w:sz="0" w:space="0" w:color="auto"/>
                <w:left w:val="none" w:sz="0" w:space="0" w:color="auto"/>
                <w:bottom w:val="none" w:sz="0" w:space="0" w:color="auto"/>
                <w:right w:val="none" w:sz="0" w:space="0" w:color="auto"/>
              </w:divBdr>
            </w:div>
          </w:divsChild>
        </w:div>
        <w:div w:id="1564414013">
          <w:marLeft w:val="60"/>
          <w:marRight w:val="60"/>
          <w:marTop w:val="105"/>
          <w:marBottom w:val="105"/>
          <w:divBdr>
            <w:top w:val="none" w:sz="0" w:space="0" w:color="auto"/>
            <w:left w:val="none" w:sz="0" w:space="0" w:color="auto"/>
            <w:bottom w:val="none" w:sz="0" w:space="0" w:color="auto"/>
            <w:right w:val="none" w:sz="0" w:space="0" w:color="auto"/>
          </w:divBdr>
          <w:divsChild>
            <w:div w:id="305084866">
              <w:marLeft w:val="0"/>
              <w:marRight w:val="0"/>
              <w:marTop w:val="0"/>
              <w:marBottom w:val="0"/>
              <w:divBdr>
                <w:top w:val="none" w:sz="0" w:space="0" w:color="auto"/>
                <w:left w:val="none" w:sz="0" w:space="0" w:color="auto"/>
                <w:bottom w:val="none" w:sz="0" w:space="0" w:color="auto"/>
                <w:right w:val="none" w:sz="0" w:space="0" w:color="auto"/>
              </w:divBdr>
            </w:div>
          </w:divsChild>
        </w:div>
        <w:div w:id="329528682">
          <w:marLeft w:val="60"/>
          <w:marRight w:val="60"/>
          <w:marTop w:val="105"/>
          <w:marBottom w:val="105"/>
          <w:divBdr>
            <w:top w:val="none" w:sz="0" w:space="0" w:color="auto"/>
            <w:left w:val="none" w:sz="0" w:space="0" w:color="auto"/>
            <w:bottom w:val="none" w:sz="0" w:space="0" w:color="auto"/>
            <w:right w:val="none" w:sz="0" w:space="0" w:color="auto"/>
          </w:divBdr>
        </w:div>
        <w:div w:id="483547947">
          <w:marLeft w:val="60"/>
          <w:marRight w:val="60"/>
          <w:marTop w:val="105"/>
          <w:marBottom w:val="105"/>
          <w:divBdr>
            <w:top w:val="none" w:sz="0" w:space="0" w:color="auto"/>
            <w:left w:val="none" w:sz="0" w:space="0" w:color="auto"/>
            <w:bottom w:val="none" w:sz="0" w:space="0" w:color="auto"/>
            <w:right w:val="none" w:sz="0" w:space="0" w:color="auto"/>
          </w:divBdr>
          <w:divsChild>
            <w:div w:id="1229150388">
              <w:marLeft w:val="0"/>
              <w:marRight w:val="0"/>
              <w:marTop w:val="0"/>
              <w:marBottom w:val="0"/>
              <w:divBdr>
                <w:top w:val="none" w:sz="0" w:space="0" w:color="auto"/>
                <w:left w:val="none" w:sz="0" w:space="0" w:color="auto"/>
                <w:bottom w:val="none" w:sz="0" w:space="0" w:color="auto"/>
                <w:right w:val="none" w:sz="0" w:space="0" w:color="auto"/>
              </w:divBdr>
            </w:div>
          </w:divsChild>
        </w:div>
        <w:div w:id="1818451412">
          <w:marLeft w:val="60"/>
          <w:marRight w:val="60"/>
          <w:marTop w:val="105"/>
          <w:marBottom w:val="105"/>
          <w:divBdr>
            <w:top w:val="none" w:sz="0" w:space="0" w:color="auto"/>
            <w:left w:val="none" w:sz="0" w:space="0" w:color="auto"/>
            <w:bottom w:val="none" w:sz="0" w:space="0" w:color="auto"/>
            <w:right w:val="none" w:sz="0" w:space="0" w:color="auto"/>
          </w:divBdr>
          <w:divsChild>
            <w:div w:id="552734140">
              <w:marLeft w:val="0"/>
              <w:marRight w:val="0"/>
              <w:marTop w:val="0"/>
              <w:marBottom w:val="0"/>
              <w:divBdr>
                <w:top w:val="none" w:sz="0" w:space="0" w:color="auto"/>
                <w:left w:val="none" w:sz="0" w:space="0" w:color="auto"/>
                <w:bottom w:val="none" w:sz="0" w:space="0" w:color="auto"/>
                <w:right w:val="none" w:sz="0" w:space="0" w:color="auto"/>
              </w:divBdr>
            </w:div>
          </w:divsChild>
        </w:div>
        <w:div w:id="1092970895">
          <w:marLeft w:val="60"/>
          <w:marRight w:val="60"/>
          <w:marTop w:val="105"/>
          <w:marBottom w:val="105"/>
          <w:divBdr>
            <w:top w:val="none" w:sz="0" w:space="0" w:color="auto"/>
            <w:left w:val="none" w:sz="0" w:space="0" w:color="auto"/>
            <w:bottom w:val="none" w:sz="0" w:space="0" w:color="auto"/>
            <w:right w:val="none" w:sz="0" w:space="0" w:color="auto"/>
          </w:divBdr>
        </w:div>
        <w:div w:id="1552224957">
          <w:marLeft w:val="60"/>
          <w:marRight w:val="60"/>
          <w:marTop w:val="105"/>
          <w:marBottom w:val="105"/>
          <w:divBdr>
            <w:top w:val="none" w:sz="0" w:space="0" w:color="auto"/>
            <w:left w:val="none" w:sz="0" w:space="0" w:color="auto"/>
            <w:bottom w:val="none" w:sz="0" w:space="0" w:color="auto"/>
            <w:right w:val="none" w:sz="0" w:space="0" w:color="auto"/>
          </w:divBdr>
          <w:divsChild>
            <w:div w:id="684939903">
              <w:marLeft w:val="0"/>
              <w:marRight w:val="0"/>
              <w:marTop w:val="0"/>
              <w:marBottom w:val="0"/>
              <w:divBdr>
                <w:top w:val="none" w:sz="0" w:space="0" w:color="auto"/>
                <w:left w:val="none" w:sz="0" w:space="0" w:color="auto"/>
                <w:bottom w:val="none" w:sz="0" w:space="0" w:color="auto"/>
                <w:right w:val="none" w:sz="0" w:space="0" w:color="auto"/>
              </w:divBdr>
            </w:div>
          </w:divsChild>
        </w:div>
        <w:div w:id="1424372861">
          <w:marLeft w:val="60"/>
          <w:marRight w:val="60"/>
          <w:marTop w:val="105"/>
          <w:marBottom w:val="105"/>
          <w:divBdr>
            <w:top w:val="none" w:sz="0" w:space="0" w:color="auto"/>
            <w:left w:val="none" w:sz="0" w:space="0" w:color="auto"/>
            <w:bottom w:val="none" w:sz="0" w:space="0" w:color="auto"/>
            <w:right w:val="none" w:sz="0" w:space="0" w:color="auto"/>
          </w:divBdr>
          <w:divsChild>
            <w:div w:id="2071540078">
              <w:marLeft w:val="0"/>
              <w:marRight w:val="0"/>
              <w:marTop w:val="0"/>
              <w:marBottom w:val="0"/>
              <w:divBdr>
                <w:top w:val="none" w:sz="0" w:space="0" w:color="auto"/>
                <w:left w:val="none" w:sz="0" w:space="0" w:color="auto"/>
                <w:bottom w:val="none" w:sz="0" w:space="0" w:color="auto"/>
                <w:right w:val="none" w:sz="0" w:space="0" w:color="auto"/>
              </w:divBdr>
            </w:div>
          </w:divsChild>
        </w:div>
        <w:div w:id="1534423592">
          <w:marLeft w:val="60"/>
          <w:marRight w:val="60"/>
          <w:marTop w:val="105"/>
          <w:marBottom w:val="105"/>
          <w:divBdr>
            <w:top w:val="none" w:sz="0" w:space="0" w:color="auto"/>
            <w:left w:val="none" w:sz="0" w:space="0" w:color="auto"/>
            <w:bottom w:val="none" w:sz="0" w:space="0" w:color="auto"/>
            <w:right w:val="none" w:sz="0" w:space="0" w:color="auto"/>
          </w:divBdr>
          <w:divsChild>
            <w:div w:id="1073625464">
              <w:marLeft w:val="0"/>
              <w:marRight w:val="0"/>
              <w:marTop w:val="0"/>
              <w:marBottom w:val="0"/>
              <w:divBdr>
                <w:top w:val="none" w:sz="0" w:space="0" w:color="auto"/>
                <w:left w:val="none" w:sz="0" w:space="0" w:color="auto"/>
                <w:bottom w:val="none" w:sz="0" w:space="0" w:color="auto"/>
                <w:right w:val="none" w:sz="0" w:space="0" w:color="auto"/>
              </w:divBdr>
            </w:div>
          </w:divsChild>
        </w:div>
        <w:div w:id="2082949485">
          <w:marLeft w:val="60"/>
          <w:marRight w:val="60"/>
          <w:marTop w:val="105"/>
          <w:marBottom w:val="105"/>
          <w:divBdr>
            <w:top w:val="none" w:sz="0" w:space="0" w:color="auto"/>
            <w:left w:val="none" w:sz="0" w:space="0" w:color="auto"/>
            <w:bottom w:val="none" w:sz="0" w:space="0" w:color="auto"/>
            <w:right w:val="none" w:sz="0" w:space="0" w:color="auto"/>
          </w:divBdr>
          <w:divsChild>
            <w:div w:id="331876419">
              <w:marLeft w:val="0"/>
              <w:marRight w:val="0"/>
              <w:marTop w:val="0"/>
              <w:marBottom w:val="0"/>
              <w:divBdr>
                <w:top w:val="none" w:sz="0" w:space="0" w:color="auto"/>
                <w:left w:val="none" w:sz="0" w:space="0" w:color="auto"/>
                <w:bottom w:val="none" w:sz="0" w:space="0" w:color="auto"/>
                <w:right w:val="none" w:sz="0" w:space="0" w:color="auto"/>
              </w:divBdr>
            </w:div>
          </w:divsChild>
        </w:div>
        <w:div w:id="521167752">
          <w:marLeft w:val="60"/>
          <w:marRight w:val="60"/>
          <w:marTop w:val="105"/>
          <w:marBottom w:val="105"/>
          <w:divBdr>
            <w:top w:val="none" w:sz="0" w:space="0" w:color="auto"/>
            <w:left w:val="none" w:sz="0" w:space="0" w:color="auto"/>
            <w:bottom w:val="none" w:sz="0" w:space="0" w:color="auto"/>
            <w:right w:val="none" w:sz="0" w:space="0" w:color="auto"/>
          </w:divBdr>
          <w:divsChild>
            <w:div w:id="126554267">
              <w:marLeft w:val="0"/>
              <w:marRight w:val="0"/>
              <w:marTop w:val="0"/>
              <w:marBottom w:val="0"/>
              <w:divBdr>
                <w:top w:val="none" w:sz="0" w:space="0" w:color="auto"/>
                <w:left w:val="none" w:sz="0" w:space="0" w:color="auto"/>
                <w:bottom w:val="none" w:sz="0" w:space="0" w:color="auto"/>
                <w:right w:val="none" w:sz="0" w:space="0" w:color="auto"/>
              </w:divBdr>
            </w:div>
          </w:divsChild>
        </w:div>
        <w:div w:id="2093047046">
          <w:marLeft w:val="60"/>
          <w:marRight w:val="60"/>
          <w:marTop w:val="105"/>
          <w:marBottom w:val="105"/>
          <w:divBdr>
            <w:top w:val="none" w:sz="0" w:space="0" w:color="auto"/>
            <w:left w:val="none" w:sz="0" w:space="0" w:color="auto"/>
            <w:bottom w:val="none" w:sz="0" w:space="0" w:color="auto"/>
            <w:right w:val="none" w:sz="0" w:space="0" w:color="auto"/>
          </w:divBdr>
        </w:div>
        <w:div w:id="23868639">
          <w:marLeft w:val="60"/>
          <w:marRight w:val="60"/>
          <w:marTop w:val="105"/>
          <w:marBottom w:val="105"/>
          <w:divBdr>
            <w:top w:val="none" w:sz="0" w:space="0" w:color="auto"/>
            <w:left w:val="none" w:sz="0" w:space="0" w:color="auto"/>
            <w:bottom w:val="none" w:sz="0" w:space="0" w:color="auto"/>
            <w:right w:val="none" w:sz="0" w:space="0" w:color="auto"/>
          </w:divBdr>
          <w:divsChild>
            <w:div w:id="1194534798">
              <w:marLeft w:val="0"/>
              <w:marRight w:val="0"/>
              <w:marTop w:val="0"/>
              <w:marBottom w:val="0"/>
              <w:divBdr>
                <w:top w:val="none" w:sz="0" w:space="0" w:color="auto"/>
                <w:left w:val="none" w:sz="0" w:space="0" w:color="auto"/>
                <w:bottom w:val="none" w:sz="0" w:space="0" w:color="auto"/>
                <w:right w:val="none" w:sz="0" w:space="0" w:color="auto"/>
              </w:divBdr>
            </w:div>
          </w:divsChild>
        </w:div>
        <w:div w:id="1079912626">
          <w:marLeft w:val="60"/>
          <w:marRight w:val="60"/>
          <w:marTop w:val="105"/>
          <w:marBottom w:val="105"/>
          <w:divBdr>
            <w:top w:val="none" w:sz="0" w:space="0" w:color="auto"/>
            <w:left w:val="none" w:sz="0" w:space="0" w:color="auto"/>
            <w:bottom w:val="none" w:sz="0" w:space="0" w:color="auto"/>
            <w:right w:val="none" w:sz="0" w:space="0" w:color="auto"/>
          </w:divBdr>
          <w:divsChild>
            <w:div w:id="1740128866">
              <w:marLeft w:val="0"/>
              <w:marRight w:val="0"/>
              <w:marTop w:val="0"/>
              <w:marBottom w:val="0"/>
              <w:divBdr>
                <w:top w:val="none" w:sz="0" w:space="0" w:color="auto"/>
                <w:left w:val="none" w:sz="0" w:space="0" w:color="auto"/>
                <w:bottom w:val="none" w:sz="0" w:space="0" w:color="auto"/>
                <w:right w:val="none" w:sz="0" w:space="0" w:color="auto"/>
              </w:divBdr>
            </w:div>
          </w:divsChild>
        </w:div>
        <w:div w:id="956302975">
          <w:marLeft w:val="60"/>
          <w:marRight w:val="60"/>
          <w:marTop w:val="105"/>
          <w:marBottom w:val="105"/>
          <w:divBdr>
            <w:top w:val="none" w:sz="0" w:space="0" w:color="auto"/>
            <w:left w:val="none" w:sz="0" w:space="0" w:color="auto"/>
            <w:bottom w:val="none" w:sz="0" w:space="0" w:color="auto"/>
            <w:right w:val="none" w:sz="0" w:space="0" w:color="auto"/>
          </w:divBdr>
        </w:div>
        <w:div w:id="1275744429">
          <w:marLeft w:val="60"/>
          <w:marRight w:val="60"/>
          <w:marTop w:val="105"/>
          <w:marBottom w:val="105"/>
          <w:divBdr>
            <w:top w:val="none" w:sz="0" w:space="0" w:color="auto"/>
            <w:left w:val="none" w:sz="0" w:space="0" w:color="auto"/>
            <w:bottom w:val="none" w:sz="0" w:space="0" w:color="auto"/>
            <w:right w:val="none" w:sz="0" w:space="0" w:color="auto"/>
          </w:divBdr>
          <w:divsChild>
            <w:div w:id="1008799300">
              <w:marLeft w:val="0"/>
              <w:marRight w:val="0"/>
              <w:marTop w:val="0"/>
              <w:marBottom w:val="0"/>
              <w:divBdr>
                <w:top w:val="none" w:sz="0" w:space="0" w:color="auto"/>
                <w:left w:val="none" w:sz="0" w:space="0" w:color="auto"/>
                <w:bottom w:val="none" w:sz="0" w:space="0" w:color="auto"/>
                <w:right w:val="none" w:sz="0" w:space="0" w:color="auto"/>
              </w:divBdr>
            </w:div>
          </w:divsChild>
        </w:div>
        <w:div w:id="649482754">
          <w:marLeft w:val="60"/>
          <w:marRight w:val="60"/>
          <w:marTop w:val="105"/>
          <w:marBottom w:val="105"/>
          <w:divBdr>
            <w:top w:val="none" w:sz="0" w:space="0" w:color="auto"/>
            <w:left w:val="none" w:sz="0" w:space="0" w:color="auto"/>
            <w:bottom w:val="none" w:sz="0" w:space="0" w:color="auto"/>
            <w:right w:val="none" w:sz="0" w:space="0" w:color="auto"/>
          </w:divBdr>
          <w:divsChild>
            <w:div w:id="643194160">
              <w:marLeft w:val="0"/>
              <w:marRight w:val="0"/>
              <w:marTop w:val="0"/>
              <w:marBottom w:val="0"/>
              <w:divBdr>
                <w:top w:val="none" w:sz="0" w:space="0" w:color="auto"/>
                <w:left w:val="none" w:sz="0" w:space="0" w:color="auto"/>
                <w:bottom w:val="none" w:sz="0" w:space="0" w:color="auto"/>
                <w:right w:val="none" w:sz="0" w:space="0" w:color="auto"/>
              </w:divBdr>
            </w:div>
          </w:divsChild>
        </w:div>
        <w:div w:id="678773688">
          <w:marLeft w:val="60"/>
          <w:marRight w:val="60"/>
          <w:marTop w:val="105"/>
          <w:marBottom w:val="105"/>
          <w:divBdr>
            <w:top w:val="none" w:sz="0" w:space="0" w:color="auto"/>
            <w:left w:val="none" w:sz="0" w:space="0" w:color="auto"/>
            <w:bottom w:val="none" w:sz="0" w:space="0" w:color="auto"/>
            <w:right w:val="none" w:sz="0" w:space="0" w:color="auto"/>
          </w:divBdr>
        </w:div>
        <w:div w:id="1188834395">
          <w:marLeft w:val="60"/>
          <w:marRight w:val="60"/>
          <w:marTop w:val="105"/>
          <w:marBottom w:val="105"/>
          <w:divBdr>
            <w:top w:val="none" w:sz="0" w:space="0" w:color="auto"/>
            <w:left w:val="none" w:sz="0" w:space="0" w:color="auto"/>
            <w:bottom w:val="none" w:sz="0" w:space="0" w:color="auto"/>
            <w:right w:val="none" w:sz="0" w:space="0" w:color="auto"/>
          </w:divBdr>
          <w:divsChild>
            <w:div w:id="162865643">
              <w:marLeft w:val="0"/>
              <w:marRight w:val="0"/>
              <w:marTop w:val="0"/>
              <w:marBottom w:val="0"/>
              <w:divBdr>
                <w:top w:val="none" w:sz="0" w:space="0" w:color="auto"/>
                <w:left w:val="none" w:sz="0" w:space="0" w:color="auto"/>
                <w:bottom w:val="none" w:sz="0" w:space="0" w:color="auto"/>
                <w:right w:val="none" w:sz="0" w:space="0" w:color="auto"/>
              </w:divBdr>
            </w:div>
          </w:divsChild>
        </w:div>
        <w:div w:id="1105614593">
          <w:marLeft w:val="60"/>
          <w:marRight w:val="60"/>
          <w:marTop w:val="105"/>
          <w:marBottom w:val="105"/>
          <w:divBdr>
            <w:top w:val="none" w:sz="0" w:space="0" w:color="auto"/>
            <w:left w:val="none" w:sz="0" w:space="0" w:color="auto"/>
            <w:bottom w:val="none" w:sz="0" w:space="0" w:color="auto"/>
            <w:right w:val="none" w:sz="0" w:space="0" w:color="auto"/>
          </w:divBdr>
          <w:divsChild>
            <w:div w:id="921987668">
              <w:marLeft w:val="0"/>
              <w:marRight w:val="0"/>
              <w:marTop w:val="0"/>
              <w:marBottom w:val="0"/>
              <w:divBdr>
                <w:top w:val="none" w:sz="0" w:space="0" w:color="auto"/>
                <w:left w:val="none" w:sz="0" w:space="0" w:color="auto"/>
                <w:bottom w:val="none" w:sz="0" w:space="0" w:color="auto"/>
                <w:right w:val="none" w:sz="0" w:space="0" w:color="auto"/>
              </w:divBdr>
            </w:div>
          </w:divsChild>
        </w:div>
        <w:div w:id="1896895160">
          <w:marLeft w:val="60"/>
          <w:marRight w:val="60"/>
          <w:marTop w:val="105"/>
          <w:marBottom w:val="105"/>
          <w:divBdr>
            <w:top w:val="none" w:sz="0" w:space="0" w:color="auto"/>
            <w:left w:val="none" w:sz="0" w:space="0" w:color="auto"/>
            <w:bottom w:val="none" w:sz="0" w:space="0" w:color="auto"/>
            <w:right w:val="none" w:sz="0" w:space="0" w:color="auto"/>
          </w:divBdr>
        </w:div>
        <w:div w:id="482700644">
          <w:marLeft w:val="60"/>
          <w:marRight w:val="60"/>
          <w:marTop w:val="105"/>
          <w:marBottom w:val="105"/>
          <w:divBdr>
            <w:top w:val="none" w:sz="0" w:space="0" w:color="auto"/>
            <w:left w:val="none" w:sz="0" w:space="0" w:color="auto"/>
            <w:bottom w:val="none" w:sz="0" w:space="0" w:color="auto"/>
            <w:right w:val="none" w:sz="0" w:space="0" w:color="auto"/>
          </w:divBdr>
          <w:divsChild>
            <w:div w:id="2029913169">
              <w:marLeft w:val="0"/>
              <w:marRight w:val="0"/>
              <w:marTop w:val="0"/>
              <w:marBottom w:val="0"/>
              <w:divBdr>
                <w:top w:val="none" w:sz="0" w:space="0" w:color="auto"/>
                <w:left w:val="none" w:sz="0" w:space="0" w:color="auto"/>
                <w:bottom w:val="none" w:sz="0" w:space="0" w:color="auto"/>
                <w:right w:val="none" w:sz="0" w:space="0" w:color="auto"/>
              </w:divBdr>
            </w:div>
          </w:divsChild>
        </w:div>
        <w:div w:id="189995603">
          <w:marLeft w:val="60"/>
          <w:marRight w:val="60"/>
          <w:marTop w:val="105"/>
          <w:marBottom w:val="105"/>
          <w:divBdr>
            <w:top w:val="none" w:sz="0" w:space="0" w:color="auto"/>
            <w:left w:val="none" w:sz="0" w:space="0" w:color="auto"/>
            <w:bottom w:val="none" w:sz="0" w:space="0" w:color="auto"/>
            <w:right w:val="none" w:sz="0" w:space="0" w:color="auto"/>
          </w:divBdr>
          <w:divsChild>
            <w:div w:id="808011971">
              <w:marLeft w:val="0"/>
              <w:marRight w:val="0"/>
              <w:marTop w:val="0"/>
              <w:marBottom w:val="0"/>
              <w:divBdr>
                <w:top w:val="none" w:sz="0" w:space="0" w:color="auto"/>
                <w:left w:val="none" w:sz="0" w:space="0" w:color="auto"/>
                <w:bottom w:val="none" w:sz="0" w:space="0" w:color="auto"/>
                <w:right w:val="none" w:sz="0" w:space="0" w:color="auto"/>
              </w:divBdr>
            </w:div>
          </w:divsChild>
        </w:div>
        <w:div w:id="2007242473">
          <w:marLeft w:val="60"/>
          <w:marRight w:val="60"/>
          <w:marTop w:val="105"/>
          <w:marBottom w:val="105"/>
          <w:divBdr>
            <w:top w:val="none" w:sz="0" w:space="0" w:color="auto"/>
            <w:left w:val="none" w:sz="0" w:space="0" w:color="auto"/>
            <w:bottom w:val="none" w:sz="0" w:space="0" w:color="auto"/>
            <w:right w:val="none" w:sz="0" w:space="0" w:color="auto"/>
          </w:divBdr>
        </w:div>
        <w:div w:id="96759415">
          <w:marLeft w:val="60"/>
          <w:marRight w:val="60"/>
          <w:marTop w:val="105"/>
          <w:marBottom w:val="105"/>
          <w:divBdr>
            <w:top w:val="none" w:sz="0" w:space="0" w:color="auto"/>
            <w:left w:val="none" w:sz="0" w:space="0" w:color="auto"/>
            <w:bottom w:val="none" w:sz="0" w:space="0" w:color="auto"/>
            <w:right w:val="none" w:sz="0" w:space="0" w:color="auto"/>
          </w:divBdr>
          <w:divsChild>
            <w:div w:id="1899239339">
              <w:marLeft w:val="0"/>
              <w:marRight w:val="0"/>
              <w:marTop w:val="0"/>
              <w:marBottom w:val="0"/>
              <w:divBdr>
                <w:top w:val="none" w:sz="0" w:space="0" w:color="auto"/>
                <w:left w:val="none" w:sz="0" w:space="0" w:color="auto"/>
                <w:bottom w:val="none" w:sz="0" w:space="0" w:color="auto"/>
                <w:right w:val="none" w:sz="0" w:space="0" w:color="auto"/>
              </w:divBdr>
            </w:div>
          </w:divsChild>
        </w:div>
        <w:div w:id="1117022365">
          <w:marLeft w:val="60"/>
          <w:marRight w:val="60"/>
          <w:marTop w:val="105"/>
          <w:marBottom w:val="105"/>
          <w:divBdr>
            <w:top w:val="none" w:sz="0" w:space="0" w:color="auto"/>
            <w:left w:val="none" w:sz="0" w:space="0" w:color="auto"/>
            <w:bottom w:val="none" w:sz="0" w:space="0" w:color="auto"/>
            <w:right w:val="none" w:sz="0" w:space="0" w:color="auto"/>
          </w:divBdr>
          <w:divsChild>
            <w:div w:id="24792942">
              <w:marLeft w:val="0"/>
              <w:marRight w:val="0"/>
              <w:marTop w:val="0"/>
              <w:marBottom w:val="0"/>
              <w:divBdr>
                <w:top w:val="none" w:sz="0" w:space="0" w:color="auto"/>
                <w:left w:val="none" w:sz="0" w:space="0" w:color="auto"/>
                <w:bottom w:val="none" w:sz="0" w:space="0" w:color="auto"/>
                <w:right w:val="none" w:sz="0" w:space="0" w:color="auto"/>
              </w:divBdr>
            </w:div>
          </w:divsChild>
        </w:div>
        <w:div w:id="1716198673">
          <w:marLeft w:val="60"/>
          <w:marRight w:val="60"/>
          <w:marTop w:val="105"/>
          <w:marBottom w:val="105"/>
          <w:divBdr>
            <w:top w:val="none" w:sz="0" w:space="0" w:color="auto"/>
            <w:left w:val="none" w:sz="0" w:space="0" w:color="auto"/>
            <w:bottom w:val="none" w:sz="0" w:space="0" w:color="auto"/>
            <w:right w:val="none" w:sz="0" w:space="0" w:color="auto"/>
          </w:divBdr>
        </w:div>
        <w:div w:id="1981838262">
          <w:marLeft w:val="60"/>
          <w:marRight w:val="60"/>
          <w:marTop w:val="105"/>
          <w:marBottom w:val="105"/>
          <w:divBdr>
            <w:top w:val="none" w:sz="0" w:space="0" w:color="auto"/>
            <w:left w:val="none" w:sz="0" w:space="0" w:color="auto"/>
            <w:bottom w:val="none" w:sz="0" w:space="0" w:color="auto"/>
            <w:right w:val="none" w:sz="0" w:space="0" w:color="auto"/>
          </w:divBdr>
          <w:divsChild>
            <w:div w:id="545407087">
              <w:marLeft w:val="0"/>
              <w:marRight w:val="0"/>
              <w:marTop w:val="0"/>
              <w:marBottom w:val="0"/>
              <w:divBdr>
                <w:top w:val="none" w:sz="0" w:space="0" w:color="auto"/>
                <w:left w:val="none" w:sz="0" w:space="0" w:color="auto"/>
                <w:bottom w:val="none" w:sz="0" w:space="0" w:color="auto"/>
                <w:right w:val="none" w:sz="0" w:space="0" w:color="auto"/>
              </w:divBdr>
            </w:div>
          </w:divsChild>
        </w:div>
        <w:div w:id="1605110288">
          <w:marLeft w:val="60"/>
          <w:marRight w:val="60"/>
          <w:marTop w:val="105"/>
          <w:marBottom w:val="105"/>
          <w:divBdr>
            <w:top w:val="none" w:sz="0" w:space="0" w:color="auto"/>
            <w:left w:val="none" w:sz="0" w:space="0" w:color="auto"/>
            <w:bottom w:val="none" w:sz="0" w:space="0" w:color="auto"/>
            <w:right w:val="none" w:sz="0" w:space="0" w:color="auto"/>
          </w:divBdr>
          <w:divsChild>
            <w:div w:id="637878492">
              <w:marLeft w:val="0"/>
              <w:marRight w:val="0"/>
              <w:marTop w:val="0"/>
              <w:marBottom w:val="0"/>
              <w:divBdr>
                <w:top w:val="none" w:sz="0" w:space="0" w:color="auto"/>
                <w:left w:val="none" w:sz="0" w:space="0" w:color="auto"/>
                <w:bottom w:val="none" w:sz="0" w:space="0" w:color="auto"/>
                <w:right w:val="none" w:sz="0" w:space="0" w:color="auto"/>
              </w:divBdr>
            </w:div>
          </w:divsChild>
        </w:div>
        <w:div w:id="159320436">
          <w:marLeft w:val="60"/>
          <w:marRight w:val="60"/>
          <w:marTop w:val="105"/>
          <w:marBottom w:val="105"/>
          <w:divBdr>
            <w:top w:val="none" w:sz="0" w:space="0" w:color="auto"/>
            <w:left w:val="none" w:sz="0" w:space="0" w:color="auto"/>
            <w:bottom w:val="none" w:sz="0" w:space="0" w:color="auto"/>
            <w:right w:val="none" w:sz="0" w:space="0" w:color="auto"/>
          </w:divBdr>
        </w:div>
        <w:div w:id="459500824">
          <w:marLeft w:val="60"/>
          <w:marRight w:val="60"/>
          <w:marTop w:val="105"/>
          <w:marBottom w:val="105"/>
          <w:divBdr>
            <w:top w:val="none" w:sz="0" w:space="0" w:color="auto"/>
            <w:left w:val="none" w:sz="0" w:space="0" w:color="auto"/>
            <w:bottom w:val="none" w:sz="0" w:space="0" w:color="auto"/>
            <w:right w:val="none" w:sz="0" w:space="0" w:color="auto"/>
          </w:divBdr>
          <w:divsChild>
            <w:div w:id="534393533">
              <w:marLeft w:val="0"/>
              <w:marRight w:val="0"/>
              <w:marTop w:val="0"/>
              <w:marBottom w:val="0"/>
              <w:divBdr>
                <w:top w:val="none" w:sz="0" w:space="0" w:color="auto"/>
                <w:left w:val="none" w:sz="0" w:space="0" w:color="auto"/>
                <w:bottom w:val="none" w:sz="0" w:space="0" w:color="auto"/>
                <w:right w:val="none" w:sz="0" w:space="0" w:color="auto"/>
              </w:divBdr>
            </w:div>
          </w:divsChild>
        </w:div>
        <w:div w:id="381756084">
          <w:marLeft w:val="60"/>
          <w:marRight w:val="60"/>
          <w:marTop w:val="105"/>
          <w:marBottom w:val="105"/>
          <w:divBdr>
            <w:top w:val="none" w:sz="0" w:space="0" w:color="auto"/>
            <w:left w:val="none" w:sz="0" w:space="0" w:color="auto"/>
            <w:bottom w:val="none" w:sz="0" w:space="0" w:color="auto"/>
            <w:right w:val="none" w:sz="0" w:space="0" w:color="auto"/>
          </w:divBdr>
          <w:divsChild>
            <w:div w:id="1479805086">
              <w:marLeft w:val="0"/>
              <w:marRight w:val="0"/>
              <w:marTop w:val="0"/>
              <w:marBottom w:val="0"/>
              <w:divBdr>
                <w:top w:val="none" w:sz="0" w:space="0" w:color="auto"/>
                <w:left w:val="none" w:sz="0" w:space="0" w:color="auto"/>
                <w:bottom w:val="none" w:sz="0" w:space="0" w:color="auto"/>
                <w:right w:val="none" w:sz="0" w:space="0" w:color="auto"/>
              </w:divBdr>
            </w:div>
          </w:divsChild>
        </w:div>
        <w:div w:id="1856796962">
          <w:marLeft w:val="60"/>
          <w:marRight w:val="60"/>
          <w:marTop w:val="105"/>
          <w:marBottom w:val="105"/>
          <w:divBdr>
            <w:top w:val="none" w:sz="0" w:space="0" w:color="auto"/>
            <w:left w:val="none" w:sz="0" w:space="0" w:color="auto"/>
            <w:bottom w:val="none" w:sz="0" w:space="0" w:color="auto"/>
            <w:right w:val="none" w:sz="0" w:space="0" w:color="auto"/>
          </w:divBdr>
        </w:div>
        <w:div w:id="1448549849">
          <w:marLeft w:val="60"/>
          <w:marRight w:val="60"/>
          <w:marTop w:val="105"/>
          <w:marBottom w:val="105"/>
          <w:divBdr>
            <w:top w:val="none" w:sz="0" w:space="0" w:color="auto"/>
            <w:left w:val="none" w:sz="0" w:space="0" w:color="auto"/>
            <w:bottom w:val="none" w:sz="0" w:space="0" w:color="auto"/>
            <w:right w:val="none" w:sz="0" w:space="0" w:color="auto"/>
          </w:divBdr>
          <w:divsChild>
            <w:div w:id="769548847">
              <w:marLeft w:val="0"/>
              <w:marRight w:val="0"/>
              <w:marTop w:val="0"/>
              <w:marBottom w:val="0"/>
              <w:divBdr>
                <w:top w:val="none" w:sz="0" w:space="0" w:color="auto"/>
                <w:left w:val="none" w:sz="0" w:space="0" w:color="auto"/>
                <w:bottom w:val="none" w:sz="0" w:space="0" w:color="auto"/>
                <w:right w:val="none" w:sz="0" w:space="0" w:color="auto"/>
              </w:divBdr>
            </w:div>
          </w:divsChild>
        </w:div>
        <w:div w:id="790706802">
          <w:marLeft w:val="60"/>
          <w:marRight w:val="60"/>
          <w:marTop w:val="105"/>
          <w:marBottom w:val="105"/>
          <w:divBdr>
            <w:top w:val="none" w:sz="0" w:space="0" w:color="auto"/>
            <w:left w:val="none" w:sz="0" w:space="0" w:color="auto"/>
            <w:bottom w:val="none" w:sz="0" w:space="0" w:color="auto"/>
            <w:right w:val="none" w:sz="0" w:space="0" w:color="auto"/>
          </w:divBdr>
          <w:divsChild>
            <w:div w:id="582567562">
              <w:marLeft w:val="0"/>
              <w:marRight w:val="0"/>
              <w:marTop w:val="0"/>
              <w:marBottom w:val="0"/>
              <w:divBdr>
                <w:top w:val="none" w:sz="0" w:space="0" w:color="auto"/>
                <w:left w:val="none" w:sz="0" w:space="0" w:color="auto"/>
                <w:bottom w:val="none" w:sz="0" w:space="0" w:color="auto"/>
                <w:right w:val="none" w:sz="0" w:space="0" w:color="auto"/>
              </w:divBdr>
            </w:div>
          </w:divsChild>
        </w:div>
        <w:div w:id="826899296">
          <w:marLeft w:val="60"/>
          <w:marRight w:val="60"/>
          <w:marTop w:val="105"/>
          <w:marBottom w:val="105"/>
          <w:divBdr>
            <w:top w:val="none" w:sz="0" w:space="0" w:color="auto"/>
            <w:left w:val="none" w:sz="0" w:space="0" w:color="auto"/>
            <w:bottom w:val="none" w:sz="0" w:space="0" w:color="auto"/>
            <w:right w:val="none" w:sz="0" w:space="0" w:color="auto"/>
          </w:divBdr>
        </w:div>
        <w:div w:id="1018507653">
          <w:marLeft w:val="60"/>
          <w:marRight w:val="60"/>
          <w:marTop w:val="105"/>
          <w:marBottom w:val="105"/>
          <w:divBdr>
            <w:top w:val="none" w:sz="0" w:space="0" w:color="auto"/>
            <w:left w:val="none" w:sz="0" w:space="0" w:color="auto"/>
            <w:bottom w:val="none" w:sz="0" w:space="0" w:color="auto"/>
            <w:right w:val="none" w:sz="0" w:space="0" w:color="auto"/>
          </w:divBdr>
          <w:divsChild>
            <w:div w:id="1300266291">
              <w:marLeft w:val="0"/>
              <w:marRight w:val="0"/>
              <w:marTop w:val="0"/>
              <w:marBottom w:val="0"/>
              <w:divBdr>
                <w:top w:val="none" w:sz="0" w:space="0" w:color="auto"/>
                <w:left w:val="none" w:sz="0" w:space="0" w:color="auto"/>
                <w:bottom w:val="none" w:sz="0" w:space="0" w:color="auto"/>
                <w:right w:val="none" w:sz="0" w:space="0" w:color="auto"/>
              </w:divBdr>
            </w:div>
          </w:divsChild>
        </w:div>
        <w:div w:id="409740082">
          <w:marLeft w:val="60"/>
          <w:marRight w:val="60"/>
          <w:marTop w:val="105"/>
          <w:marBottom w:val="105"/>
          <w:divBdr>
            <w:top w:val="none" w:sz="0" w:space="0" w:color="auto"/>
            <w:left w:val="none" w:sz="0" w:space="0" w:color="auto"/>
            <w:bottom w:val="none" w:sz="0" w:space="0" w:color="auto"/>
            <w:right w:val="none" w:sz="0" w:space="0" w:color="auto"/>
          </w:divBdr>
          <w:divsChild>
            <w:div w:id="1296332088">
              <w:marLeft w:val="0"/>
              <w:marRight w:val="0"/>
              <w:marTop w:val="0"/>
              <w:marBottom w:val="0"/>
              <w:divBdr>
                <w:top w:val="none" w:sz="0" w:space="0" w:color="auto"/>
                <w:left w:val="none" w:sz="0" w:space="0" w:color="auto"/>
                <w:bottom w:val="none" w:sz="0" w:space="0" w:color="auto"/>
                <w:right w:val="none" w:sz="0" w:space="0" w:color="auto"/>
              </w:divBdr>
            </w:div>
          </w:divsChild>
        </w:div>
        <w:div w:id="1287851253">
          <w:marLeft w:val="60"/>
          <w:marRight w:val="60"/>
          <w:marTop w:val="105"/>
          <w:marBottom w:val="105"/>
          <w:divBdr>
            <w:top w:val="none" w:sz="0" w:space="0" w:color="auto"/>
            <w:left w:val="none" w:sz="0" w:space="0" w:color="auto"/>
            <w:bottom w:val="none" w:sz="0" w:space="0" w:color="auto"/>
            <w:right w:val="none" w:sz="0" w:space="0" w:color="auto"/>
          </w:divBdr>
        </w:div>
        <w:div w:id="71242373">
          <w:marLeft w:val="60"/>
          <w:marRight w:val="60"/>
          <w:marTop w:val="105"/>
          <w:marBottom w:val="105"/>
          <w:divBdr>
            <w:top w:val="none" w:sz="0" w:space="0" w:color="auto"/>
            <w:left w:val="none" w:sz="0" w:space="0" w:color="auto"/>
            <w:bottom w:val="none" w:sz="0" w:space="0" w:color="auto"/>
            <w:right w:val="none" w:sz="0" w:space="0" w:color="auto"/>
          </w:divBdr>
          <w:divsChild>
            <w:div w:id="264273358">
              <w:marLeft w:val="0"/>
              <w:marRight w:val="0"/>
              <w:marTop w:val="0"/>
              <w:marBottom w:val="0"/>
              <w:divBdr>
                <w:top w:val="none" w:sz="0" w:space="0" w:color="auto"/>
                <w:left w:val="none" w:sz="0" w:space="0" w:color="auto"/>
                <w:bottom w:val="none" w:sz="0" w:space="0" w:color="auto"/>
                <w:right w:val="none" w:sz="0" w:space="0" w:color="auto"/>
              </w:divBdr>
            </w:div>
          </w:divsChild>
        </w:div>
        <w:div w:id="1042822817">
          <w:marLeft w:val="60"/>
          <w:marRight w:val="60"/>
          <w:marTop w:val="105"/>
          <w:marBottom w:val="105"/>
          <w:divBdr>
            <w:top w:val="none" w:sz="0" w:space="0" w:color="auto"/>
            <w:left w:val="none" w:sz="0" w:space="0" w:color="auto"/>
            <w:bottom w:val="none" w:sz="0" w:space="0" w:color="auto"/>
            <w:right w:val="none" w:sz="0" w:space="0" w:color="auto"/>
          </w:divBdr>
          <w:divsChild>
            <w:div w:id="2087801570">
              <w:marLeft w:val="0"/>
              <w:marRight w:val="0"/>
              <w:marTop w:val="0"/>
              <w:marBottom w:val="0"/>
              <w:divBdr>
                <w:top w:val="none" w:sz="0" w:space="0" w:color="auto"/>
                <w:left w:val="none" w:sz="0" w:space="0" w:color="auto"/>
                <w:bottom w:val="none" w:sz="0" w:space="0" w:color="auto"/>
                <w:right w:val="none" w:sz="0" w:space="0" w:color="auto"/>
              </w:divBdr>
            </w:div>
          </w:divsChild>
        </w:div>
        <w:div w:id="1421097062">
          <w:marLeft w:val="60"/>
          <w:marRight w:val="60"/>
          <w:marTop w:val="105"/>
          <w:marBottom w:val="105"/>
          <w:divBdr>
            <w:top w:val="none" w:sz="0" w:space="0" w:color="auto"/>
            <w:left w:val="none" w:sz="0" w:space="0" w:color="auto"/>
            <w:bottom w:val="none" w:sz="0" w:space="0" w:color="auto"/>
            <w:right w:val="none" w:sz="0" w:space="0" w:color="auto"/>
          </w:divBdr>
        </w:div>
        <w:div w:id="1011906472">
          <w:marLeft w:val="60"/>
          <w:marRight w:val="60"/>
          <w:marTop w:val="105"/>
          <w:marBottom w:val="105"/>
          <w:divBdr>
            <w:top w:val="none" w:sz="0" w:space="0" w:color="auto"/>
            <w:left w:val="none" w:sz="0" w:space="0" w:color="auto"/>
            <w:bottom w:val="none" w:sz="0" w:space="0" w:color="auto"/>
            <w:right w:val="none" w:sz="0" w:space="0" w:color="auto"/>
          </w:divBdr>
          <w:divsChild>
            <w:div w:id="659122355">
              <w:marLeft w:val="0"/>
              <w:marRight w:val="0"/>
              <w:marTop w:val="0"/>
              <w:marBottom w:val="0"/>
              <w:divBdr>
                <w:top w:val="none" w:sz="0" w:space="0" w:color="auto"/>
                <w:left w:val="none" w:sz="0" w:space="0" w:color="auto"/>
                <w:bottom w:val="none" w:sz="0" w:space="0" w:color="auto"/>
                <w:right w:val="none" w:sz="0" w:space="0" w:color="auto"/>
              </w:divBdr>
            </w:div>
          </w:divsChild>
        </w:div>
        <w:div w:id="1101297222">
          <w:marLeft w:val="60"/>
          <w:marRight w:val="60"/>
          <w:marTop w:val="105"/>
          <w:marBottom w:val="105"/>
          <w:divBdr>
            <w:top w:val="none" w:sz="0" w:space="0" w:color="auto"/>
            <w:left w:val="none" w:sz="0" w:space="0" w:color="auto"/>
            <w:bottom w:val="none" w:sz="0" w:space="0" w:color="auto"/>
            <w:right w:val="none" w:sz="0" w:space="0" w:color="auto"/>
          </w:divBdr>
          <w:divsChild>
            <w:div w:id="80689875">
              <w:marLeft w:val="0"/>
              <w:marRight w:val="0"/>
              <w:marTop w:val="0"/>
              <w:marBottom w:val="0"/>
              <w:divBdr>
                <w:top w:val="none" w:sz="0" w:space="0" w:color="auto"/>
                <w:left w:val="none" w:sz="0" w:space="0" w:color="auto"/>
                <w:bottom w:val="none" w:sz="0" w:space="0" w:color="auto"/>
                <w:right w:val="none" w:sz="0" w:space="0" w:color="auto"/>
              </w:divBdr>
            </w:div>
          </w:divsChild>
        </w:div>
        <w:div w:id="312103473">
          <w:marLeft w:val="60"/>
          <w:marRight w:val="60"/>
          <w:marTop w:val="105"/>
          <w:marBottom w:val="105"/>
          <w:divBdr>
            <w:top w:val="none" w:sz="0" w:space="0" w:color="auto"/>
            <w:left w:val="none" w:sz="0" w:space="0" w:color="auto"/>
            <w:bottom w:val="none" w:sz="0" w:space="0" w:color="auto"/>
            <w:right w:val="none" w:sz="0" w:space="0" w:color="auto"/>
          </w:divBdr>
        </w:div>
        <w:div w:id="1956331160">
          <w:marLeft w:val="60"/>
          <w:marRight w:val="60"/>
          <w:marTop w:val="105"/>
          <w:marBottom w:val="105"/>
          <w:divBdr>
            <w:top w:val="none" w:sz="0" w:space="0" w:color="auto"/>
            <w:left w:val="none" w:sz="0" w:space="0" w:color="auto"/>
            <w:bottom w:val="none" w:sz="0" w:space="0" w:color="auto"/>
            <w:right w:val="none" w:sz="0" w:space="0" w:color="auto"/>
          </w:divBdr>
          <w:divsChild>
            <w:div w:id="805050573">
              <w:marLeft w:val="0"/>
              <w:marRight w:val="0"/>
              <w:marTop w:val="0"/>
              <w:marBottom w:val="0"/>
              <w:divBdr>
                <w:top w:val="none" w:sz="0" w:space="0" w:color="auto"/>
                <w:left w:val="none" w:sz="0" w:space="0" w:color="auto"/>
                <w:bottom w:val="none" w:sz="0" w:space="0" w:color="auto"/>
                <w:right w:val="none" w:sz="0" w:space="0" w:color="auto"/>
              </w:divBdr>
            </w:div>
          </w:divsChild>
        </w:div>
        <w:div w:id="1871264696">
          <w:marLeft w:val="60"/>
          <w:marRight w:val="60"/>
          <w:marTop w:val="105"/>
          <w:marBottom w:val="105"/>
          <w:divBdr>
            <w:top w:val="none" w:sz="0" w:space="0" w:color="auto"/>
            <w:left w:val="none" w:sz="0" w:space="0" w:color="auto"/>
            <w:bottom w:val="none" w:sz="0" w:space="0" w:color="auto"/>
            <w:right w:val="none" w:sz="0" w:space="0" w:color="auto"/>
          </w:divBdr>
          <w:divsChild>
            <w:div w:id="1612516042">
              <w:marLeft w:val="0"/>
              <w:marRight w:val="0"/>
              <w:marTop w:val="0"/>
              <w:marBottom w:val="0"/>
              <w:divBdr>
                <w:top w:val="none" w:sz="0" w:space="0" w:color="auto"/>
                <w:left w:val="none" w:sz="0" w:space="0" w:color="auto"/>
                <w:bottom w:val="none" w:sz="0" w:space="0" w:color="auto"/>
                <w:right w:val="none" w:sz="0" w:space="0" w:color="auto"/>
              </w:divBdr>
            </w:div>
          </w:divsChild>
        </w:div>
        <w:div w:id="538468989">
          <w:marLeft w:val="60"/>
          <w:marRight w:val="60"/>
          <w:marTop w:val="105"/>
          <w:marBottom w:val="105"/>
          <w:divBdr>
            <w:top w:val="none" w:sz="0" w:space="0" w:color="auto"/>
            <w:left w:val="none" w:sz="0" w:space="0" w:color="auto"/>
            <w:bottom w:val="none" w:sz="0" w:space="0" w:color="auto"/>
            <w:right w:val="none" w:sz="0" w:space="0" w:color="auto"/>
          </w:divBdr>
        </w:div>
        <w:div w:id="1690988103">
          <w:marLeft w:val="60"/>
          <w:marRight w:val="60"/>
          <w:marTop w:val="105"/>
          <w:marBottom w:val="105"/>
          <w:divBdr>
            <w:top w:val="none" w:sz="0" w:space="0" w:color="auto"/>
            <w:left w:val="none" w:sz="0" w:space="0" w:color="auto"/>
            <w:bottom w:val="none" w:sz="0" w:space="0" w:color="auto"/>
            <w:right w:val="none" w:sz="0" w:space="0" w:color="auto"/>
          </w:divBdr>
          <w:divsChild>
            <w:div w:id="2118744689">
              <w:marLeft w:val="0"/>
              <w:marRight w:val="0"/>
              <w:marTop w:val="0"/>
              <w:marBottom w:val="0"/>
              <w:divBdr>
                <w:top w:val="none" w:sz="0" w:space="0" w:color="auto"/>
                <w:left w:val="none" w:sz="0" w:space="0" w:color="auto"/>
                <w:bottom w:val="none" w:sz="0" w:space="0" w:color="auto"/>
                <w:right w:val="none" w:sz="0" w:space="0" w:color="auto"/>
              </w:divBdr>
            </w:div>
          </w:divsChild>
        </w:div>
        <w:div w:id="61487422">
          <w:marLeft w:val="60"/>
          <w:marRight w:val="60"/>
          <w:marTop w:val="105"/>
          <w:marBottom w:val="105"/>
          <w:divBdr>
            <w:top w:val="none" w:sz="0" w:space="0" w:color="auto"/>
            <w:left w:val="none" w:sz="0" w:space="0" w:color="auto"/>
            <w:bottom w:val="none" w:sz="0" w:space="0" w:color="auto"/>
            <w:right w:val="none" w:sz="0" w:space="0" w:color="auto"/>
          </w:divBdr>
          <w:divsChild>
            <w:div w:id="820317251">
              <w:marLeft w:val="0"/>
              <w:marRight w:val="0"/>
              <w:marTop w:val="0"/>
              <w:marBottom w:val="0"/>
              <w:divBdr>
                <w:top w:val="none" w:sz="0" w:space="0" w:color="auto"/>
                <w:left w:val="none" w:sz="0" w:space="0" w:color="auto"/>
                <w:bottom w:val="none" w:sz="0" w:space="0" w:color="auto"/>
                <w:right w:val="none" w:sz="0" w:space="0" w:color="auto"/>
              </w:divBdr>
            </w:div>
          </w:divsChild>
        </w:div>
        <w:div w:id="191117033">
          <w:marLeft w:val="60"/>
          <w:marRight w:val="60"/>
          <w:marTop w:val="105"/>
          <w:marBottom w:val="105"/>
          <w:divBdr>
            <w:top w:val="none" w:sz="0" w:space="0" w:color="auto"/>
            <w:left w:val="none" w:sz="0" w:space="0" w:color="auto"/>
            <w:bottom w:val="none" w:sz="0" w:space="0" w:color="auto"/>
            <w:right w:val="none" w:sz="0" w:space="0" w:color="auto"/>
          </w:divBdr>
        </w:div>
        <w:div w:id="575825267">
          <w:marLeft w:val="60"/>
          <w:marRight w:val="60"/>
          <w:marTop w:val="105"/>
          <w:marBottom w:val="105"/>
          <w:divBdr>
            <w:top w:val="none" w:sz="0" w:space="0" w:color="auto"/>
            <w:left w:val="none" w:sz="0" w:space="0" w:color="auto"/>
            <w:bottom w:val="none" w:sz="0" w:space="0" w:color="auto"/>
            <w:right w:val="none" w:sz="0" w:space="0" w:color="auto"/>
          </w:divBdr>
          <w:divsChild>
            <w:div w:id="578291420">
              <w:marLeft w:val="0"/>
              <w:marRight w:val="0"/>
              <w:marTop w:val="0"/>
              <w:marBottom w:val="0"/>
              <w:divBdr>
                <w:top w:val="none" w:sz="0" w:space="0" w:color="auto"/>
                <w:left w:val="none" w:sz="0" w:space="0" w:color="auto"/>
                <w:bottom w:val="none" w:sz="0" w:space="0" w:color="auto"/>
                <w:right w:val="none" w:sz="0" w:space="0" w:color="auto"/>
              </w:divBdr>
            </w:div>
          </w:divsChild>
        </w:div>
        <w:div w:id="226572989">
          <w:marLeft w:val="60"/>
          <w:marRight w:val="60"/>
          <w:marTop w:val="105"/>
          <w:marBottom w:val="105"/>
          <w:divBdr>
            <w:top w:val="none" w:sz="0" w:space="0" w:color="auto"/>
            <w:left w:val="none" w:sz="0" w:space="0" w:color="auto"/>
            <w:bottom w:val="none" w:sz="0" w:space="0" w:color="auto"/>
            <w:right w:val="none" w:sz="0" w:space="0" w:color="auto"/>
          </w:divBdr>
          <w:divsChild>
            <w:div w:id="218899916">
              <w:marLeft w:val="0"/>
              <w:marRight w:val="0"/>
              <w:marTop w:val="0"/>
              <w:marBottom w:val="0"/>
              <w:divBdr>
                <w:top w:val="none" w:sz="0" w:space="0" w:color="auto"/>
                <w:left w:val="none" w:sz="0" w:space="0" w:color="auto"/>
                <w:bottom w:val="none" w:sz="0" w:space="0" w:color="auto"/>
                <w:right w:val="none" w:sz="0" w:space="0" w:color="auto"/>
              </w:divBdr>
            </w:div>
          </w:divsChild>
        </w:div>
        <w:div w:id="207493565">
          <w:marLeft w:val="60"/>
          <w:marRight w:val="60"/>
          <w:marTop w:val="105"/>
          <w:marBottom w:val="105"/>
          <w:divBdr>
            <w:top w:val="none" w:sz="0" w:space="0" w:color="auto"/>
            <w:left w:val="none" w:sz="0" w:space="0" w:color="auto"/>
            <w:bottom w:val="none" w:sz="0" w:space="0" w:color="auto"/>
            <w:right w:val="none" w:sz="0" w:space="0" w:color="auto"/>
          </w:divBdr>
        </w:div>
        <w:div w:id="2119519253">
          <w:marLeft w:val="60"/>
          <w:marRight w:val="60"/>
          <w:marTop w:val="105"/>
          <w:marBottom w:val="105"/>
          <w:divBdr>
            <w:top w:val="none" w:sz="0" w:space="0" w:color="auto"/>
            <w:left w:val="none" w:sz="0" w:space="0" w:color="auto"/>
            <w:bottom w:val="none" w:sz="0" w:space="0" w:color="auto"/>
            <w:right w:val="none" w:sz="0" w:space="0" w:color="auto"/>
          </w:divBdr>
          <w:divsChild>
            <w:div w:id="1838298733">
              <w:marLeft w:val="0"/>
              <w:marRight w:val="0"/>
              <w:marTop w:val="0"/>
              <w:marBottom w:val="0"/>
              <w:divBdr>
                <w:top w:val="none" w:sz="0" w:space="0" w:color="auto"/>
                <w:left w:val="none" w:sz="0" w:space="0" w:color="auto"/>
                <w:bottom w:val="none" w:sz="0" w:space="0" w:color="auto"/>
                <w:right w:val="none" w:sz="0" w:space="0" w:color="auto"/>
              </w:divBdr>
            </w:div>
          </w:divsChild>
        </w:div>
        <w:div w:id="1566992737">
          <w:marLeft w:val="60"/>
          <w:marRight w:val="60"/>
          <w:marTop w:val="105"/>
          <w:marBottom w:val="105"/>
          <w:divBdr>
            <w:top w:val="none" w:sz="0" w:space="0" w:color="auto"/>
            <w:left w:val="none" w:sz="0" w:space="0" w:color="auto"/>
            <w:bottom w:val="none" w:sz="0" w:space="0" w:color="auto"/>
            <w:right w:val="none" w:sz="0" w:space="0" w:color="auto"/>
          </w:divBdr>
        </w:div>
        <w:div w:id="788937360">
          <w:marLeft w:val="60"/>
          <w:marRight w:val="60"/>
          <w:marTop w:val="105"/>
          <w:marBottom w:val="105"/>
          <w:divBdr>
            <w:top w:val="none" w:sz="0" w:space="0" w:color="auto"/>
            <w:left w:val="none" w:sz="0" w:space="0" w:color="auto"/>
            <w:bottom w:val="none" w:sz="0" w:space="0" w:color="auto"/>
            <w:right w:val="none" w:sz="0" w:space="0" w:color="auto"/>
          </w:divBdr>
          <w:divsChild>
            <w:div w:id="1755931953">
              <w:marLeft w:val="0"/>
              <w:marRight w:val="0"/>
              <w:marTop w:val="0"/>
              <w:marBottom w:val="0"/>
              <w:divBdr>
                <w:top w:val="none" w:sz="0" w:space="0" w:color="auto"/>
                <w:left w:val="none" w:sz="0" w:space="0" w:color="auto"/>
                <w:bottom w:val="none" w:sz="0" w:space="0" w:color="auto"/>
                <w:right w:val="none" w:sz="0" w:space="0" w:color="auto"/>
              </w:divBdr>
            </w:div>
          </w:divsChild>
        </w:div>
        <w:div w:id="801654479">
          <w:marLeft w:val="60"/>
          <w:marRight w:val="60"/>
          <w:marTop w:val="105"/>
          <w:marBottom w:val="105"/>
          <w:divBdr>
            <w:top w:val="none" w:sz="0" w:space="0" w:color="auto"/>
            <w:left w:val="none" w:sz="0" w:space="0" w:color="auto"/>
            <w:bottom w:val="none" w:sz="0" w:space="0" w:color="auto"/>
            <w:right w:val="none" w:sz="0" w:space="0" w:color="auto"/>
          </w:divBdr>
        </w:div>
        <w:div w:id="315769406">
          <w:marLeft w:val="60"/>
          <w:marRight w:val="60"/>
          <w:marTop w:val="105"/>
          <w:marBottom w:val="105"/>
          <w:divBdr>
            <w:top w:val="none" w:sz="0" w:space="0" w:color="auto"/>
            <w:left w:val="none" w:sz="0" w:space="0" w:color="auto"/>
            <w:bottom w:val="none" w:sz="0" w:space="0" w:color="auto"/>
            <w:right w:val="none" w:sz="0" w:space="0" w:color="auto"/>
          </w:divBdr>
          <w:divsChild>
            <w:div w:id="2144228071">
              <w:marLeft w:val="0"/>
              <w:marRight w:val="0"/>
              <w:marTop w:val="0"/>
              <w:marBottom w:val="0"/>
              <w:divBdr>
                <w:top w:val="none" w:sz="0" w:space="0" w:color="auto"/>
                <w:left w:val="none" w:sz="0" w:space="0" w:color="auto"/>
                <w:bottom w:val="none" w:sz="0" w:space="0" w:color="auto"/>
                <w:right w:val="none" w:sz="0" w:space="0" w:color="auto"/>
              </w:divBdr>
            </w:div>
          </w:divsChild>
        </w:div>
        <w:div w:id="1515683032">
          <w:marLeft w:val="60"/>
          <w:marRight w:val="60"/>
          <w:marTop w:val="105"/>
          <w:marBottom w:val="105"/>
          <w:divBdr>
            <w:top w:val="none" w:sz="0" w:space="0" w:color="auto"/>
            <w:left w:val="none" w:sz="0" w:space="0" w:color="auto"/>
            <w:bottom w:val="none" w:sz="0" w:space="0" w:color="auto"/>
            <w:right w:val="none" w:sz="0" w:space="0" w:color="auto"/>
          </w:divBdr>
        </w:div>
        <w:div w:id="268508545">
          <w:marLeft w:val="60"/>
          <w:marRight w:val="60"/>
          <w:marTop w:val="105"/>
          <w:marBottom w:val="105"/>
          <w:divBdr>
            <w:top w:val="none" w:sz="0" w:space="0" w:color="auto"/>
            <w:left w:val="none" w:sz="0" w:space="0" w:color="auto"/>
            <w:bottom w:val="none" w:sz="0" w:space="0" w:color="auto"/>
            <w:right w:val="none" w:sz="0" w:space="0" w:color="auto"/>
          </w:divBdr>
          <w:divsChild>
            <w:div w:id="400490746">
              <w:marLeft w:val="0"/>
              <w:marRight w:val="0"/>
              <w:marTop w:val="0"/>
              <w:marBottom w:val="0"/>
              <w:divBdr>
                <w:top w:val="none" w:sz="0" w:space="0" w:color="auto"/>
                <w:left w:val="none" w:sz="0" w:space="0" w:color="auto"/>
                <w:bottom w:val="none" w:sz="0" w:space="0" w:color="auto"/>
                <w:right w:val="none" w:sz="0" w:space="0" w:color="auto"/>
              </w:divBdr>
            </w:div>
          </w:divsChild>
        </w:div>
        <w:div w:id="1848203738">
          <w:marLeft w:val="60"/>
          <w:marRight w:val="60"/>
          <w:marTop w:val="105"/>
          <w:marBottom w:val="105"/>
          <w:divBdr>
            <w:top w:val="none" w:sz="0" w:space="0" w:color="auto"/>
            <w:left w:val="none" w:sz="0" w:space="0" w:color="auto"/>
            <w:bottom w:val="none" w:sz="0" w:space="0" w:color="auto"/>
            <w:right w:val="none" w:sz="0" w:space="0" w:color="auto"/>
          </w:divBdr>
        </w:div>
        <w:div w:id="865599650">
          <w:marLeft w:val="60"/>
          <w:marRight w:val="60"/>
          <w:marTop w:val="105"/>
          <w:marBottom w:val="105"/>
          <w:divBdr>
            <w:top w:val="none" w:sz="0" w:space="0" w:color="auto"/>
            <w:left w:val="none" w:sz="0" w:space="0" w:color="auto"/>
            <w:bottom w:val="none" w:sz="0" w:space="0" w:color="auto"/>
            <w:right w:val="none" w:sz="0" w:space="0" w:color="auto"/>
          </w:divBdr>
          <w:divsChild>
            <w:div w:id="682324501">
              <w:marLeft w:val="0"/>
              <w:marRight w:val="0"/>
              <w:marTop w:val="0"/>
              <w:marBottom w:val="0"/>
              <w:divBdr>
                <w:top w:val="none" w:sz="0" w:space="0" w:color="auto"/>
                <w:left w:val="none" w:sz="0" w:space="0" w:color="auto"/>
                <w:bottom w:val="none" w:sz="0" w:space="0" w:color="auto"/>
                <w:right w:val="none" w:sz="0" w:space="0" w:color="auto"/>
              </w:divBdr>
            </w:div>
          </w:divsChild>
        </w:div>
        <w:div w:id="1539972568">
          <w:marLeft w:val="60"/>
          <w:marRight w:val="60"/>
          <w:marTop w:val="105"/>
          <w:marBottom w:val="105"/>
          <w:divBdr>
            <w:top w:val="none" w:sz="0" w:space="0" w:color="auto"/>
            <w:left w:val="none" w:sz="0" w:space="0" w:color="auto"/>
            <w:bottom w:val="none" w:sz="0" w:space="0" w:color="auto"/>
            <w:right w:val="none" w:sz="0" w:space="0" w:color="auto"/>
          </w:divBdr>
        </w:div>
        <w:div w:id="988366424">
          <w:marLeft w:val="60"/>
          <w:marRight w:val="60"/>
          <w:marTop w:val="105"/>
          <w:marBottom w:val="105"/>
          <w:divBdr>
            <w:top w:val="none" w:sz="0" w:space="0" w:color="auto"/>
            <w:left w:val="none" w:sz="0" w:space="0" w:color="auto"/>
            <w:bottom w:val="none" w:sz="0" w:space="0" w:color="auto"/>
            <w:right w:val="none" w:sz="0" w:space="0" w:color="auto"/>
          </w:divBdr>
          <w:divsChild>
            <w:div w:id="2081904784">
              <w:marLeft w:val="0"/>
              <w:marRight w:val="0"/>
              <w:marTop w:val="0"/>
              <w:marBottom w:val="0"/>
              <w:divBdr>
                <w:top w:val="none" w:sz="0" w:space="0" w:color="auto"/>
                <w:left w:val="none" w:sz="0" w:space="0" w:color="auto"/>
                <w:bottom w:val="none" w:sz="0" w:space="0" w:color="auto"/>
                <w:right w:val="none" w:sz="0" w:space="0" w:color="auto"/>
              </w:divBdr>
            </w:div>
          </w:divsChild>
        </w:div>
        <w:div w:id="960457814">
          <w:marLeft w:val="60"/>
          <w:marRight w:val="60"/>
          <w:marTop w:val="105"/>
          <w:marBottom w:val="105"/>
          <w:divBdr>
            <w:top w:val="none" w:sz="0" w:space="0" w:color="auto"/>
            <w:left w:val="none" w:sz="0" w:space="0" w:color="auto"/>
            <w:bottom w:val="none" w:sz="0" w:space="0" w:color="auto"/>
            <w:right w:val="none" w:sz="0" w:space="0" w:color="auto"/>
          </w:divBdr>
          <w:divsChild>
            <w:div w:id="1042554850">
              <w:marLeft w:val="0"/>
              <w:marRight w:val="0"/>
              <w:marTop w:val="0"/>
              <w:marBottom w:val="0"/>
              <w:divBdr>
                <w:top w:val="none" w:sz="0" w:space="0" w:color="auto"/>
                <w:left w:val="none" w:sz="0" w:space="0" w:color="auto"/>
                <w:bottom w:val="none" w:sz="0" w:space="0" w:color="auto"/>
                <w:right w:val="none" w:sz="0" w:space="0" w:color="auto"/>
              </w:divBdr>
            </w:div>
          </w:divsChild>
        </w:div>
        <w:div w:id="1493329146">
          <w:marLeft w:val="60"/>
          <w:marRight w:val="60"/>
          <w:marTop w:val="105"/>
          <w:marBottom w:val="105"/>
          <w:divBdr>
            <w:top w:val="none" w:sz="0" w:space="0" w:color="auto"/>
            <w:left w:val="none" w:sz="0" w:space="0" w:color="auto"/>
            <w:bottom w:val="none" w:sz="0" w:space="0" w:color="auto"/>
            <w:right w:val="none" w:sz="0" w:space="0" w:color="auto"/>
          </w:divBdr>
        </w:div>
        <w:div w:id="808597950">
          <w:marLeft w:val="60"/>
          <w:marRight w:val="60"/>
          <w:marTop w:val="105"/>
          <w:marBottom w:val="105"/>
          <w:divBdr>
            <w:top w:val="none" w:sz="0" w:space="0" w:color="auto"/>
            <w:left w:val="none" w:sz="0" w:space="0" w:color="auto"/>
            <w:bottom w:val="none" w:sz="0" w:space="0" w:color="auto"/>
            <w:right w:val="none" w:sz="0" w:space="0" w:color="auto"/>
          </w:divBdr>
          <w:divsChild>
            <w:div w:id="1743409826">
              <w:marLeft w:val="0"/>
              <w:marRight w:val="0"/>
              <w:marTop w:val="0"/>
              <w:marBottom w:val="0"/>
              <w:divBdr>
                <w:top w:val="none" w:sz="0" w:space="0" w:color="auto"/>
                <w:left w:val="none" w:sz="0" w:space="0" w:color="auto"/>
                <w:bottom w:val="none" w:sz="0" w:space="0" w:color="auto"/>
                <w:right w:val="none" w:sz="0" w:space="0" w:color="auto"/>
              </w:divBdr>
            </w:div>
          </w:divsChild>
        </w:div>
        <w:div w:id="838816509">
          <w:marLeft w:val="60"/>
          <w:marRight w:val="60"/>
          <w:marTop w:val="105"/>
          <w:marBottom w:val="105"/>
          <w:divBdr>
            <w:top w:val="none" w:sz="0" w:space="0" w:color="auto"/>
            <w:left w:val="none" w:sz="0" w:space="0" w:color="auto"/>
            <w:bottom w:val="none" w:sz="0" w:space="0" w:color="auto"/>
            <w:right w:val="none" w:sz="0" w:space="0" w:color="auto"/>
          </w:divBdr>
          <w:divsChild>
            <w:div w:id="1345474477">
              <w:marLeft w:val="0"/>
              <w:marRight w:val="0"/>
              <w:marTop w:val="0"/>
              <w:marBottom w:val="0"/>
              <w:divBdr>
                <w:top w:val="none" w:sz="0" w:space="0" w:color="auto"/>
                <w:left w:val="none" w:sz="0" w:space="0" w:color="auto"/>
                <w:bottom w:val="none" w:sz="0" w:space="0" w:color="auto"/>
                <w:right w:val="none" w:sz="0" w:space="0" w:color="auto"/>
              </w:divBdr>
            </w:div>
          </w:divsChild>
        </w:div>
        <w:div w:id="1278483027">
          <w:marLeft w:val="60"/>
          <w:marRight w:val="60"/>
          <w:marTop w:val="105"/>
          <w:marBottom w:val="105"/>
          <w:divBdr>
            <w:top w:val="none" w:sz="0" w:space="0" w:color="auto"/>
            <w:left w:val="none" w:sz="0" w:space="0" w:color="auto"/>
            <w:bottom w:val="none" w:sz="0" w:space="0" w:color="auto"/>
            <w:right w:val="none" w:sz="0" w:space="0" w:color="auto"/>
          </w:divBdr>
        </w:div>
        <w:div w:id="1017006953">
          <w:marLeft w:val="60"/>
          <w:marRight w:val="60"/>
          <w:marTop w:val="105"/>
          <w:marBottom w:val="105"/>
          <w:divBdr>
            <w:top w:val="none" w:sz="0" w:space="0" w:color="auto"/>
            <w:left w:val="none" w:sz="0" w:space="0" w:color="auto"/>
            <w:bottom w:val="none" w:sz="0" w:space="0" w:color="auto"/>
            <w:right w:val="none" w:sz="0" w:space="0" w:color="auto"/>
          </w:divBdr>
          <w:divsChild>
            <w:div w:id="2064206721">
              <w:marLeft w:val="0"/>
              <w:marRight w:val="0"/>
              <w:marTop w:val="0"/>
              <w:marBottom w:val="0"/>
              <w:divBdr>
                <w:top w:val="none" w:sz="0" w:space="0" w:color="auto"/>
                <w:left w:val="none" w:sz="0" w:space="0" w:color="auto"/>
                <w:bottom w:val="none" w:sz="0" w:space="0" w:color="auto"/>
                <w:right w:val="none" w:sz="0" w:space="0" w:color="auto"/>
              </w:divBdr>
            </w:div>
          </w:divsChild>
        </w:div>
        <w:div w:id="86388752">
          <w:marLeft w:val="60"/>
          <w:marRight w:val="60"/>
          <w:marTop w:val="105"/>
          <w:marBottom w:val="105"/>
          <w:divBdr>
            <w:top w:val="none" w:sz="0" w:space="0" w:color="auto"/>
            <w:left w:val="none" w:sz="0" w:space="0" w:color="auto"/>
            <w:bottom w:val="none" w:sz="0" w:space="0" w:color="auto"/>
            <w:right w:val="none" w:sz="0" w:space="0" w:color="auto"/>
          </w:divBdr>
          <w:divsChild>
            <w:div w:id="114060165">
              <w:marLeft w:val="0"/>
              <w:marRight w:val="0"/>
              <w:marTop w:val="0"/>
              <w:marBottom w:val="0"/>
              <w:divBdr>
                <w:top w:val="none" w:sz="0" w:space="0" w:color="auto"/>
                <w:left w:val="none" w:sz="0" w:space="0" w:color="auto"/>
                <w:bottom w:val="none" w:sz="0" w:space="0" w:color="auto"/>
                <w:right w:val="none" w:sz="0" w:space="0" w:color="auto"/>
              </w:divBdr>
            </w:div>
          </w:divsChild>
        </w:div>
        <w:div w:id="1514146631">
          <w:marLeft w:val="60"/>
          <w:marRight w:val="60"/>
          <w:marTop w:val="105"/>
          <w:marBottom w:val="105"/>
          <w:divBdr>
            <w:top w:val="none" w:sz="0" w:space="0" w:color="auto"/>
            <w:left w:val="none" w:sz="0" w:space="0" w:color="auto"/>
            <w:bottom w:val="none" w:sz="0" w:space="0" w:color="auto"/>
            <w:right w:val="none" w:sz="0" w:space="0" w:color="auto"/>
          </w:divBdr>
        </w:div>
        <w:div w:id="2083868440">
          <w:marLeft w:val="60"/>
          <w:marRight w:val="60"/>
          <w:marTop w:val="105"/>
          <w:marBottom w:val="105"/>
          <w:divBdr>
            <w:top w:val="none" w:sz="0" w:space="0" w:color="auto"/>
            <w:left w:val="none" w:sz="0" w:space="0" w:color="auto"/>
            <w:bottom w:val="none" w:sz="0" w:space="0" w:color="auto"/>
            <w:right w:val="none" w:sz="0" w:space="0" w:color="auto"/>
          </w:divBdr>
          <w:divsChild>
            <w:div w:id="729420784">
              <w:marLeft w:val="0"/>
              <w:marRight w:val="0"/>
              <w:marTop w:val="0"/>
              <w:marBottom w:val="0"/>
              <w:divBdr>
                <w:top w:val="none" w:sz="0" w:space="0" w:color="auto"/>
                <w:left w:val="none" w:sz="0" w:space="0" w:color="auto"/>
                <w:bottom w:val="none" w:sz="0" w:space="0" w:color="auto"/>
                <w:right w:val="none" w:sz="0" w:space="0" w:color="auto"/>
              </w:divBdr>
            </w:div>
          </w:divsChild>
        </w:div>
        <w:div w:id="1162968546">
          <w:marLeft w:val="60"/>
          <w:marRight w:val="60"/>
          <w:marTop w:val="105"/>
          <w:marBottom w:val="105"/>
          <w:divBdr>
            <w:top w:val="none" w:sz="0" w:space="0" w:color="auto"/>
            <w:left w:val="none" w:sz="0" w:space="0" w:color="auto"/>
            <w:bottom w:val="none" w:sz="0" w:space="0" w:color="auto"/>
            <w:right w:val="none" w:sz="0" w:space="0" w:color="auto"/>
          </w:divBdr>
          <w:divsChild>
            <w:div w:id="1573782613">
              <w:marLeft w:val="0"/>
              <w:marRight w:val="0"/>
              <w:marTop w:val="0"/>
              <w:marBottom w:val="0"/>
              <w:divBdr>
                <w:top w:val="none" w:sz="0" w:space="0" w:color="auto"/>
                <w:left w:val="none" w:sz="0" w:space="0" w:color="auto"/>
                <w:bottom w:val="none" w:sz="0" w:space="0" w:color="auto"/>
                <w:right w:val="none" w:sz="0" w:space="0" w:color="auto"/>
              </w:divBdr>
            </w:div>
          </w:divsChild>
        </w:div>
        <w:div w:id="1894464493">
          <w:marLeft w:val="60"/>
          <w:marRight w:val="60"/>
          <w:marTop w:val="105"/>
          <w:marBottom w:val="105"/>
          <w:divBdr>
            <w:top w:val="none" w:sz="0" w:space="0" w:color="auto"/>
            <w:left w:val="none" w:sz="0" w:space="0" w:color="auto"/>
            <w:bottom w:val="none" w:sz="0" w:space="0" w:color="auto"/>
            <w:right w:val="none" w:sz="0" w:space="0" w:color="auto"/>
          </w:divBdr>
        </w:div>
        <w:div w:id="1291785941">
          <w:marLeft w:val="60"/>
          <w:marRight w:val="60"/>
          <w:marTop w:val="105"/>
          <w:marBottom w:val="105"/>
          <w:divBdr>
            <w:top w:val="none" w:sz="0" w:space="0" w:color="auto"/>
            <w:left w:val="none" w:sz="0" w:space="0" w:color="auto"/>
            <w:bottom w:val="none" w:sz="0" w:space="0" w:color="auto"/>
            <w:right w:val="none" w:sz="0" w:space="0" w:color="auto"/>
          </w:divBdr>
          <w:divsChild>
            <w:div w:id="407075674">
              <w:marLeft w:val="0"/>
              <w:marRight w:val="0"/>
              <w:marTop w:val="0"/>
              <w:marBottom w:val="0"/>
              <w:divBdr>
                <w:top w:val="none" w:sz="0" w:space="0" w:color="auto"/>
                <w:left w:val="none" w:sz="0" w:space="0" w:color="auto"/>
                <w:bottom w:val="none" w:sz="0" w:space="0" w:color="auto"/>
                <w:right w:val="none" w:sz="0" w:space="0" w:color="auto"/>
              </w:divBdr>
            </w:div>
          </w:divsChild>
        </w:div>
        <w:div w:id="1417942146">
          <w:marLeft w:val="60"/>
          <w:marRight w:val="60"/>
          <w:marTop w:val="105"/>
          <w:marBottom w:val="105"/>
          <w:divBdr>
            <w:top w:val="none" w:sz="0" w:space="0" w:color="auto"/>
            <w:left w:val="none" w:sz="0" w:space="0" w:color="auto"/>
            <w:bottom w:val="none" w:sz="0" w:space="0" w:color="auto"/>
            <w:right w:val="none" w:sz="0" w:space="0" w:color="auto"/>
          </w:divBdr>
          <w:divsChild>
            <w:div w:id="1848208844">
              <w:marLeft w:val="0"/>
              <w:marRight w:val="0"/>
              <w:marTop w:val="0"/>
              <w:marBottom w:val="0"/>
              <w:divBdr>
                <w:top w:val="none" w:sz="0" w:space="0" w:color="auto"/>
                <w:left w:val="none" w:sz="0" w:space="0" w:color="auto"/>
                <w:bottom w:val="none" w:sz="0" w:space="0" w:color="auto"/>
                <w:right w:val="none" w:sz="0" w:space="0" w:color="auto"/>
              </w:divBdr>
            </w:div>
          </w:divsChild>
        </w:div>
        <w:div w:id="1214150619">
          <w:marLeft w:val="60"/>
          <w:marRight w:val="60"/>
          <w:marTop w:val="105"/>
          <w:marBottom w:val="105"/>
          <w:divBdr>
            <w:top w:val="none" w:sz="0" w:space="0" w:color="auto"/>
            <w:left w:val="none" w:sz="0" w:space="0" w:color="auto"/>
            <w:bottom w:val="none" w:sz="0" w:space="0" w:color="auto"/>
            <w:right w:val="none" w:sz="0" w:space="0" w:color="auto"/>
          </w:divBdr>
        </w:div>
        <w:div w:id="1919634727">
          <w:marLeft w:val="60"/>
          <w:marRight w:val="60"/>
          <w:marTop w:val="105"/>
          <w:marBottom w:val="105"/>
          <w:divBdr>
            <w:top w:val="none" w:sz="0" w:space="0" w:color="auto"/>
            <w:left w:val="none" w:sz="0" w:space="0" w:color="auto"/>
            <w:bottom w:val="none" w:sz="0" w:space="0" w:color="auto"/>
            <w:right w:val="none" w:sz="0" w:space="0" w:color="auto"/>
          </w:divBdr>
          <w:divsChild>
            <w:div w:id="694816628">
              <w:marLeft w:val="0"/>
              <w:marRight w:val="0"/>
              <w:marTop w:val="0"/>
              <w:marBottom w:val="0"/>
              <w:divBdr>
                <w:top w:val="none" w:sz="0" w:space="0" w:color="auto"/>
                <w:left w:val="none" w:sz="0" w:space="0" w:color="auto"/>
                <w:bottom w:val="none" w:sz="0" w:space="0" w:color="auto"/>
                <w:right w:val="none" w:sz="0" w:space="0" w:color="auto"/>
              </w:divBdr>
            </w:div>
          </w:divsChild>
        </w:div>
        <w:div w:id="38631741">
          <w:marLeft w:val="60"/>
          <w:marRight w:val="60"/>
          <w:marTop w:val="105"/>
          <w:marBottom w:val="105"/>
          <w:divBdr>
            <w:top w:val="none" w:sz="0" w:space="0" w:color="auto"/>
            <w:left w:val="none" w:sz="0" w:space="0" w:color="auto"/>
            <w:bottom w:val="none" w:sz="0" w:space="0" w:color="auto"/>
            <w:right w:val="none" w:sz="0" w:space="0" w:color="auto"/>
          </w:divBdr>
        </w:div>
        <w:div w:id="514222901">
          <w:marLeft w:val="60"/>
          <w:marRight w:val="60"/>
          <w:marTop w:val="105"/>
          <w:marBottom w:val="105"/>
          <w:divBdr>
            <w:top w:val="none" w:sz="0" w:space="0" w:color="auto"/>
            <w:left w:val="none" w:sz="0" w:space="0" w:color="auto"/>
            <w:bottom w:val="none" w:sz="0" w:space="0" w:color="auto"/>
            <w:right w:val="none" w:sz="0" w:space="0" w:color="auto"/>
          </w:divBdr>
          <w:divsChild>
            <w:div w:id="1282571300">
              <w:marLeft w:val="0"/>
              <w:marRight w:val="0"/>
              <w:marTop w:val="0"/>
              <w:marBottom w:val="0"/>
              <w:divBdr>
                <w:top w:val="none" w:sz="0" w:space="0" w:color="auto"/>
                <w:left w:val="none" w:sz="0" w:space="0" w:color="auto"/>
                <w:bottom w:val="none" w:sz="0" w:space="0" w:color="auto"/>
                <w:right w:val="none" w:sz="0" w:space="0" w:color="auto"/>
              </w:divBdr>
            </w:div>
          </w:divsChild>
        </w:div>
        <w:div w:id="1865095270">
          <w:marLeft w:val="60"/>
          <w:marRight w:val="60"/>
          <w:marTop w:val="105"/>
          <w:marBottom w:val="105"/>
          <w:divBdr>
            <w:top w:val="none" w:sz="0" w:space="0" w:color="auto"/>
            <w:left w:val="none" w:sz="0" w:space="0" w:color="auto"/>
            <w:bottom w:val="none" w:sz="0" w:space="0" w:color="auto"/>
            <w:right w:val="none" w:sz="0" w:space="0" w:color="auto"/>
          </w:divBdr>
        </w:div>
        <w:div w:id="2001350309">
          <w:marLeft w:val="60"/>
          <w:marRight w:val="60"/>
          <w:marTop w:val="105"/>
          <w:marBottom w:val="105"/>
          <w:divBdr>
            <w:top w:val="none" w:sz="0" w:space="0" w:color="auto"/>
            <w:left w:val="none" w:sz="0" w:space="0" w:color="auto"/>
            <w:bottom w:val="none" w:sz="0" w:space="0" w:color="auto"/>
            <w:right w:val="none" w:sz="0" w:space="0" w:color="auto"/>
          </w:divBdr>
          <w:divsChild>
            <w:div w:id="263614868">
              <w:marLeft w:val="0"/>
              <w:marRight w:val="0"/>
              <w:marTop w:val="0"/>
              <w:marBottom w:val="0"/>
              <w:divBdr>
                <w:top w:val="none" w:sz="0" w:space="0" w:color="auto"/>
                <w:left w:val="none" w:sz="0" w:space="0" w:color="auto"/>
                <w:bottom w:val="none" w:sz="0" w:space="0" w:color="auto"/>
                <w:right w:val="none" w:sz="0" w:space="0" w:color="auto"/>
              </w:divBdr>
            </w:div>
          </w:divsChild>
        </w:div>
        <w:div w:id="411509661">
          <w:marLeft w:val="60"/>
          <w:marRight w:val="60"/>
          <w:marTop w:val="105"/>
          <w:marBottom w:val="105"/>
          <w:divBdr>
            <w:top w:val="none" w:sz="0" w:space="0" w:color="auto"/>
            <w:left w:val="none" w:sz="0" w:space="0" w:color="auto"/>
            <w:bottom w:val="none" w:sz="0" w:space="0" w:color="auto"/>
            <w:right w:val="none" w:sz="0" w:space="0" w:color="auto"/>
          </w:divBdr>
        </w:div>
        <w:div w:id="1379352906">
          <w:marLeft w:val="60"/>
          <w:marRight w:val="60"/>
          <w:marTop w:val="105"/>
          <w:marBottom w:val="105"/>
          <w:divBdr>
            <w:top w:val="none" w:sz="0" w:space="0" w:color="auto"/>
            <w:left w:val="none" w:sz="0" w:space="0" w:color="auto"/>
            <w:bottom w:val="none" w:sz="0" w:space="0" w:color="auto"/>
            <w:right w:val="none" w:sz="0" w:space="0" w:color="auto"/>
          </w:divBdr>
        </w:div>
        <w:div w:id="912543847">
          <w:marLeft w:val="60"/>
          <w:marRight w:val="60"/>
          <w:marTop w:val="105"/>
          <w:marBottom w:val="105"/>
          <w:divBdr>
            <w:top w:val="none" w:sz="0" w:space="0" w:color="auto"/>
            <w:left w:val="none" w:sz="0" w:space="0" w:color="auto"/>
            <w:bottom w:val="none" w:sz="0" w:space="0" w:color="auto"/>
            <w:right w:val="none" w:sz="0" w:space="0" w:color="auto"/>
          </w:divBdr>
          <w:divsChild>
            <w:div w:id="1180965621">
              <w:marLeft w:val="0"/>
              <w:marRight w:val="0"/>
              <w:marTop w:val="0"/>
              <w:marBottom w:val="0"/>
              <w:divBdr>
                <w:top w:val="none" w:sz="0" w:space="0" w:color="auto"/>
                <w:left w:val="none" w:sz="0" w:space="0" w:color="auto"/>
                <w:bottom w:val="none" w:sz="0" w:space="0" w:color="auto"/>
                <w:right w:val="none" w:sz="0" w:space="0" w:color="auto"/>
              </w:divBdr>
            </w:div>
          </w:divsChild>
        </w:div>
        <w:div w:id="398139260">
          <w:marLeft w:val="60"/>
          <w:marRight w:val="60"/>
          <w:marTop w:val="105"/>
          <w:marBottom w:val="105"/>
          <w:divBdr>
            <w:top w:val="none" w:sz="0" w:space="0" w:color="auto"/>
            <w:left w:val="none" w:sz="0" w:space="0" w:color="auto"/>
            <w:bottom w:val="none" w:sz="0" w:space="0" w:color="auto"/>
            <w:right w:val="none" w:sz="0" w:space="0" w:color="auto"/>
          </w:divBdr>
        </w:div>
        <w:div w:id="549807657">
          <w:marLeft w:val="60"/>
          <w:marRight w:val="60"/>
          <w:marTop w:val="105"/>
          <w:marBottom w:val="105"/>
          <w:divBdr>
            <w:top w:val="none" w:sz="0" w:space="0" w:color="auto"/>
            <w:left w:val="none" w:sz="0" w:space="0" w:color="auto"/>
            <w:bottom w:val="none" w:sz="0" w:space="0" w:color="auto"/>
            <w:right w:val="none" w:sz="0" w:space="0" w:color="auto"/>
          </w:divBdr>
          <w:divsChild>
            <w:div w:id="1730423702">
              <w:marLeft w:val="0"/>
              <w:marRight w:val="0"/>
              <w:marTop w:val="0"/>
              <w:marBottom w:val="0"/>
              <w:divBdr>
                <w:top w:val="none" w:sz="0" w:space="0" w:color="auto"/>
                <w:left w:val="none" w:sz="0" w:space="0" w:color="auto"/>
                <w:bottom w:val="none" w:sz="0" w:space="0" w:color="auto"/>
                <w:right w:val="none" w:sz="0" w:space="0" w:color="auto"/>
              </w:divBdr>
            </w:div>
          </w:divsChild>
        </w:div>
        <w:div w:id="1411997066">
          <w:marLeft w:val="60"/>
          <w:marRight w:val="60"/>
          <w:marTop w:val="105"/>
          <w:marBottom w:val="105"/>
          <w:divBdr>
            <w:top w:val="none" w:sz="0" w:space="0" w:color="auto"/>
            <w:left w:val="none" w:sz="0" w:space="0" w:color="auto"/>
            <w:bottom w:val="none" w:sz="0" w:space="0" w:color="auto"/>
            <w:right w:val="none" w:sz="0" w:space="0" w:color="auto"/>
          </w:divBdr>
        </w:div>
        <w:div w:id="897669090">
          <w:marLeft w:val="60"/>
          <w:marRight w:val="60"/>
          <w:marTop w:val="105"/>
          <w:marBottom w:val="105"/>
          <w:divBdr>
            <w:top w:val="none" w:sz="0" w:space="0" w:color="auto"/>
            <w:left w:val="none" w:sz="0" w:space="0" w:color="auto"/>
            <w:bottom w:val="none" w:sz="0" w:space="0" w:color="auto"/>
            <w:right w:val="none" w:sz="0" w:space="0" w:color="auto"/>
          </w:divBdr>
          <w:divsChild>
            <w:div w:id="564297321">
              <w:marLeft w:val="0"/>
              <w:marRight w:val="0"/>
              <w:marTop w:val="0"/>
              <w:marBottom w:val="0"/>
              <w:divBdr>
                <w:top w:val="none" w:sz="0" w:space="0" w:color="auto"/>
                <w:left w:val="none" w:sz="0" w:space="0" w:color="auto"/>
                <w:bottom w:val="none" w:sz="0" w:space="0" w:color="auto"/>
                <w:right w:val="none" w:sz="0" w:space="0" w:color="auto"/>
              </w:divBdr>
            </w:div>
          </w:divsChild>
        </w:div>
        <w:div w:id="654072837">
          <w:marLeft w:val="60"/>
          <w:marRight w:val="60"/>
          <w:marTop w:val="105"/>
          <w:marBottom w:val="105"/>
          <w:divBdr>
            <w:top w:val="none" w:sz="0" w:space="0" w:color="auto"/>
            <w:left w:val="none" w:sz="0" w:space="0" w:color="auto"/>
            <w:bottom w:val="none" w:sz="0" w:space="0" w:color="auto"/>
            <w:right w:val="none" w:sz="0" w:space="0" w:color="auto"/>
          </w:divBdr>
        </w:div>
        <w:div w:id="420491861">
          <w:marLeft w:val="60"/>
          <w:marRight w:val="60"/>
          <w:marTop w:val="105"/>
          <w:marBottom w:val="105"/>
          <w:divBdr>
            <w:top w:val="none" w:sz="0" w:space="0" w:color="auto"/>
            <w:left w:val="none" w:sz="0" w:space="0" w:color="auto"/>
            <w:bottom w:val="none" w:sz="0" w:space="0" w:color="auto"/>
            <w:right w:val="none" w:sz="0" w:space="0" w:color="auto"/>
          </w:divBdr>
          <w:divsChild>
            <w:div w:id="1241014963">
              <w:marLeft w:val="0"/>
              <w:marRight w:val="0"/>
              <w:marTop w:val="0"/>
              <w:marBottom w:val="0"/>
              <w:divBdr>
                <w:top w:val="none" w:sz="0" w:space="0" w:color="auto"/>
                <w:left w:val="none" w:sz="0" w:space="0" w:color="auto"/>
                <w:bottom w:val="none" w:sz="0" w:space="0" w:color="auto"/>
                <w:right w:val="none" w:sz="0" w:space="0" w:color="auto"/>
              </w:divBdr>
            </w:div>
          </w:divsChild>
        </w:div>
        <w:div w:id="2070029308">
          <w:marLeft w:val="60"/>
          <w:marRight w:val="60"/>
          <w:marTop w:val="105"/>
          <w:marBottom w:val="105"/>
          <w:divBdr>
            <w:top w:val="none" w:sz="0" w:space="0" w:color="auto"/>
            <w:left w:val="none" w:sz="0" w:space="0" w:color="auto"/>
            <w:bottom w:val="none" w:sz="0" w:space="0" w:color="auto"/>
            <w:right w:val="none" w:sz="0" w:space="0" w:color="auto"/>
          </w:divBdr>
        </w:div>
        <w:div w:id="244651706">
          <w:marLeft w:val="60"/>
          <w:marRight w:val="60"/>
          <w:marTop w:val="105"/>
          <w:marBottom w:val="105"/>
          <w:divBdr>
            <w:top w:val="none" w:sz="0" w:space="0" w:color="auto"/>
            <w:left w:val="none" w:sz="0" w:space="0" w:color="auto"/>
            <w:bottom w:val="none" w:sz="0" w:space="0" w:color="auto"/>
            <w:right w:val="none" w:sz="0" w:space="0" w:color="auto"/>
          </w:divBdr>
          <w:divsChild>
            <w:div w:id="2092459239">
              <w:marLeft w:val="0"/>
              <w:marRight w:val="0"/>
              <w:marTop w:val="0"/>
              <w:marBottom w:val="0"/>
              <w:divBdr>
                <w:top w:val="none" w:sz="0" w:space="0" w:color="auto"/>
                <w:left w:val="none" w:sz="0" w:space="0" w:color="auto"/>
                <w:bottom w:val="none" w:sz="0" w:space="0" w:color="auto"/>
                <w:right w:val="none" w:sz="0" w:space="0" w:color="auto"/>
              </w:divBdr>
            </w:div>
          </w:divsChild>
        </w:div>
        <w:div w:id="2015524139">
          <w:marLeft w:val="60"/>
          <w:marRight w:val="60"/>
          <w:marTop w:val="105"/>
          <w:marBottom w:val="105"/>
          <w:divBdr>
            <w:top w:val="none" w:sz="0" w:space="0" w:color="auto"/>
            <w:left w:val="none" w:sz="0" w:space="0" w:color="auto"/>
            <w:bottom w:val="none" w:sz="0" w:space="0" w:color="auto"/>
            <w:right w:val="none" w:sz="0" w:space="0" w:color="auto"/>
          </w:divBdr>
        </w:div>
        <w:div w:id="431360106">
          <w:marLeft w:val="60"/>
          <w:marRight w:val="60"/>
          <w:marTop w:val="105"/>
          <w:marBottom w:val="105"/>
          <w:divBdr>
            <w:top w:val="none" w:sz="0" w:space="0" w:color="auto"/>
            <w:left w:val="none" w:sz="0" w:space="0" w:color="auto"/>
            <w:bottom w:val="none" w:sz="0" w:space="0" w:color="auto"/>
            <w:right w:val="none" w:sz="0" w:space="0" w:color="auto"/>
          </w:divBdr>
          <w:divsChild>
            <w:div w:id="379473866">
              <w:marLeft w:val="0"/>
              <w:marRight w:val="0"/>
              <w:marTop w:val="0"/>
              <w:marBottom w:val="0"/>
              <w:divBdr>
                <w:top w:val="none" w:sz="0" w:space="0" w:color="auto"/>
                <w:left w:val="none" w:sz="0" w:space="0" w:color="auto"/>
                <w:bottom w:val="none" w:sz="0" w:space="0" w:color="auto"/>
                <w:right w:val="none" w:sz="0" w:space="0" w:color="auto"/>
              </w:divBdr>
            </w:div>
          </w:divsChild>
        </w:div>
        <w:div w:id="1538086776">
          <w:marLeft w:val="60"/>
          <w:marRight w:val="60"/>
          <w:marTop w:val="105"/>
          <w:marBottom w:val="105"/>
          <w:divBdr>
            <w:top w:val="none" w:sz="0" w:space="0" w:color="auto"/>
            <w:left w:val="none" w:sz="0" w:space="0" w:color="auto"/>
            <w:bottom w:val="none" w:sz="0" w:space="0" w:color="auto"/>
            <w:right w:val="none" w:sz="0" w:space="0" w:color="auto"/>
          </w:divBdr>
        </w:div>
        <w:div w:id="858204216">
          <w:marLeft w:val="60"/>
          <w:marRight w:val="60"/>
          <w:marTop w:val="105"/>
          <w:marBottom w:val="105"/>
          <w:divBdr>
            <w:top w:val="none" w:sz="0" w:space="0" w:color="auto"/>
            <w:left w:val="none" w:sz="0" w:space="0" w:color="auto"/>
            <w:bottom w:val="none" w:sz="0" w:space="0" w:color="auto"/>
            <w:right w:val="none" w:sz="0" w:space="0" w:color="auto"/>
          </w:divBdr>
          <w:divsChild>
            <w:div w:id="736974785">
              <w:marLeft w:val="0"/>
              <w:marRight w:val="0"/>
              <w:marTop w:val="0"/>
              <w:marBottom w:val="0"/>
              <w:divBdr>
                <w:top w:val="none" w:sz="0" w:space="0" w:color="auto"/>
                <w:left w:val="none" w:sz="0" w:space="0" w:color="auto"/>
                <w:bottom w:val="none" w:sz="0" w:space="0" w:color="auto"/>
                <w:right w:val="none" w:sz="0" w:space="0" w:color="auto"/>
              </w:divBdr>
            </w:div>
          </w:divsChild>
        </w:div>
        <w:div w:id="105514948">
          <w:marLeft w:val="60"/>
          <w:marRight w:val="60"/>
          <w:marTop w:val="105"/>
          <w:marBottom w:val="105"/>
          <w:divBdr>
            <w:top w:val="none" w:sz="0" w:space="0" w:color="auto"/>
            <w:left w:val="none" w:sz="0" w:space="0" w:color="auto"/>
            <w:bottom w:val="none" w:sz="0" w:space="0" w:color="auto"/>
            <w:right w:val="none" w:sz="0" w:space="0" w:color="auto"/>
          </w:divBdr>
          <w:divsChild>
            <w:div w:id="165705816">
              <w:marLeft w:val="0"/>
              <w:marRight w:val="0"/>
              <w:marTop w:val="0"/>
              <w:marBottom w:val="0"/>
              <w:divBdr>
                <w:top w:val="none" w:sz="0" w:space="0" w:color="auto"/>
                <w:left w:val="none" w:sz="0" w:space="0" w:color="auto"/>
                <w:bottom w:val="none" w:sz="0" w:space="0" w:color="auto"/>
                <w:right w:val="none" w:sz="0" w:space="0" w:color="auto"/>
              </w:divBdr>
            </w:div>
          </w:divsChild>
        </w:div>
        <w:div w:id="1710495751">
          <w:marLeft w:val="60"/>
          <w:marRight w:val="60"/>
          <w:marTop w:val="105"/>
          <w:marBottom w:val="105"/>
          <w:divBdr>
            <w:top w:val="none" w:sz="0" w:space="0" w:color="auto"/>
            <w:left w:val="none" w:sz="0" w:space="0" w:color="auto"/>
            <w:bottom w:val="none" w:sz="0" w:space="0" w:color="auto"/>
            <w:right w:val="none" w:sz="0" w:space="0" w:color="auto"/>
          </w:divBdr>
        </w:div>
        <w:div w:id="1740982160">
          <w:marLeft w:val="60"/>
          <w:marRight w:val="60"/>
          <w:marTop w:val="105"/>
          <w:marBottom w:val="105"/>
          <w:divBdr>
            <w:top w:val="none" w:sz="0" w:space="0" w:color="auto"/>
            <w:left w:val="none" w:sz="0" w:space="0" w:color="auto"/>
            <w:bottom w:val="none" w:sz="0" w:space="0" w:color="auto"/>
            <w:right w:val="none" w:sz="0" w:space="0" w:color="auto"/>
          </w:divBdr>
          <w:divsChild>
            <w:div w:id="1261910776">
              <w:marLeft w:val="0"/>
              <w:marRight w:val="0"/>
              <w:marTop w:val="0"/>
              <w:marBottom w:val="0"/>
              <w:divBdr>
                <w:top w:val="none" w:sz="0" w:space="0" w:color="auto"/>
                <w:left w:val="none" w:sz="0" w:space="0" w:color="auto"/>
                <w:bottom w:val="none" w:sz="0" w:space="0" w:color="auto"/>
                <w:right w:val="none" w:sz="0" w:space="0" w:color="auto"/>
              </w:divBdr>
            </w:div>
          </w:divsChild>
        </w:div>
        <w:div w:id="1862863459">
          <w:marLeft w:val="60"/>
          <w:marRight w:val="60"/>
          <w:marTop w:val="105"/>
          <w:marBottom w:val="105"/>
          <w:divBdr>
            <w:top w:val="none" w:sz="0" w:space="0" w:color="auto"/>
            <w:left w:val="none" w:sz="0" w:space="0" w:color="auto"/>
            <w:bottom w:val="none" w:sz="0" w:space="0" w:color="auto"/>
            <w:right w:val="none" w:sz="0" w:space="0" w:color="auto"/>
          </w:divBdr>
        </w:div>
        <w:div w:id="1745224391">
          <w:marLeft w:val="60"/>
          <w:marRight w:val="60"/>
          <w:marTop w:val="105"/>
          <w:marBottom w:val="105"/>
          <w:divBdr>
            <w:top w:val="none" w:sz="0" w:space="0" w:color="auto"/>
            <w:left w:val="none" w:sz="0" w:space="0" w:color="auto"/>
            <w:bottom w:val="none" w:sz="0" w:space="0" w:color="auto"/>
            <w:right w:val="none" w:sz="0" w:space="0" w:color="auto"/>
          </w:divBdr>
          <w:divsChild>
            <w:div w:id="2052610754">
              <w:marLeft w:val="0"/>
              <w:marRight w:val="0"/>
              <w:marTop w:val="0"/>
              <w:marBottom w:val="0"/>
              <w:divBdr>
                <w:top w:val="none" w:sz="0" w:space="0" w:color="auto"/>
                <w:left w:val="none" w:sz="0" w:space="0" w:color="auto"/>
                <w:bottom w:val="none" w:sz="0" w:space="0" w:color="auto"/>
                <w:right w:val="none" w:sz="0" w:space="0" w:color="auto"/>
              </w:divBdr>
            </w:div>
          </w:divsChild>
        </w:div>
        <w:div w:id="328019316">
          <w:marLeft w:val="60"/>
          <w:marRight w:val="60"/>
          <w:marTop w:val="105"/>
          <w:marBottom w:val="105"/>
          <w:divBdr>
            <w:top w:val="none" w:sz="0" w:space="0" w:color="auto"/>
            <w:left w:val="none" w:sz="0" w:space="0" w:color="auto"/>
            <w:bottom w:val="none" w:sz="0" w:space="0" w:color="auto"/>
            <w:right w:val="none" w:sz="0" w:space="0" w:color="auto"/>
          </w:divBdr>
        </w:div>
        <w:div w:id="743067977">
          <w:marLeft w:val="60"/>
          <w:marRight w:val="60"/>
          <w:marTop w:val="105"/>
          <w:marBottom w:val="105"/>
          <w:divBdr>
            <w:top w:val="none" w:sz="0" w:space="0" w:color="auto"/>
            <w:left w:val="none" w:sz="0" w:space="0" w:color="auto"/>
            <w:bottom w:val="none" w:sz="0" w:space="0" w:color="auto"/>
            <w:right w:val="none" w:sz="0" w:space="0" w:color="auto"/>
          </w:divBdr>
          <w:divsChild>
            <w:div w:id="1460882458">
              <w:marLeft w:val="0"/>
              <w:marRight w:val="0"/>
              <w:marTop w:val="0"/>
              <w:marBottom w:val="0"/>
              <w:divBdr>
                <w:top w:val="none" w:sz="0" w:space="0" w:color="auto"/>
                <w:left w:val="none" w:sz="0" w:space="0" w:color="auto"/>
                <w:bottom w:val="none" w:sz="0" w:space="0" w:color="auto"/>
                <w:right w:val="none" w:sz="0" w:space="0" w:color="auto"/>
              </w:divBdr>
            </w:div>
          </w:divsChild>
        </w:div>
        <w:div w:id="2977044">
          <w:marLeft w:val="60"/>
          <w:marRight w:val="60"/>
          <w:marTop w:val="105"/>
          <w:marBottom w:val="105"/>
          <w:divBdr>
            <w:top w:val="none" w:sz="0" w:space="0" w:color="auto"/>
            <w:left w:val="none" w:sz="0" w:space="0" w:color="auto"/>
            <w:bottom w:val="none" w:sz="0" w:space="0" w:color="auto"/>
            <w:right w:val="none" w:sz="0" w:space="0" w:color="auto"/>
          </w:divBdr>
        </w:div>
        <w:div w:id="571281809">
          <w:marLeft w:val="60"/>
          <w:marRight w:val="60"/>
          <w:marTop w:val="105"/>
          <w:marBottom w:val="105"/>
          <w:divBdr>
            <w:top w:val="none" w:sz="0" w:space="0" w:color="auto"/>
            <w:left w:val="none" w:sz="0" w:space="0" w:color="auto"/>
            <w:bottom w:val="none" w:sz="0" w:space="0" w:color="auto"/>
            <w:right w:val="none" w:sz="0" w:space="0" w:color="auto"/>
          </w:divBdr>
          <w:divsChild>
            <w:div w:id="1079476220">
              <w:marLeft w:val="0"/>
              <w:marRight w:val="0"/>
              <w:marTop w:val="0"/>
              <w:marBottom w:val="0"/>
              <w:divBdr>
                <w:top w:val="none" w:sz="0" w:space="0" w:color="auto"/>
                <w:left w:val="none" w:sz="0" w:space="0" w:color="auto"/>
                <w:bottom w:val="none" w:sz="0" w:space="0" w:color="auto"/>
                <w:right w:val="none" w:sz="0" w:space="0" w:color="auto"/>
              </w:divBdr>
            </w:div>
          </w:divsChild>
        </w:div>
        <w:div w:id="2057460812">
          <w:marLeft w:val="60"/>
          <w:marRight w:val="60"/>
          <w:marTop w:val="105"/>
          <w:marBottom w:val="105"/>
          <w:divBdr>
            <w:top w:val="none" w:sz="0" w:space="0" w:color="auto"/>
            <w:left w:val="none" w:sz="0" w:space="0" w:color="auto"/>
            <w:bottom w:val="none" w:sz="0" w:space="0" w:color="auto"/>
            <w:right w:val="none" w:sz="0" w:space="0" w:color="auto"/>
          </w:divBdr>
        </w:div>
        <w:div w:id="2048026115">
          <w:marLeft w:val="60"/>
          <w:marRight w:val="60"/>
          <w:marTop w:val="105"/>
          <w:marBottom w:val="105"/>
          <w:divBdr>
            <w:top w:val="none" w:sz="0" w:space="0" w:color="auto"/>
            <w:left w:val="none" w:sz="0" w:space="0" w:color="auto"/>
            <w:bottom w:val="none" w:sz="0" w:space="0" w:color="auto"/>
            <w:right w:val="none" w:sz="0" w:space="0" w:color="auto"/>
          </w:divBdr>
          <w:divsChild>
            <w:div w:id="1907060657">
              <w:marLeft w:val="0"/>
              <w:marRight w:val="0"/>
              <w:marTop w:val="0"/>
              <w:marBottom w:val="0"/>
              <w:divBdr>
                <w:top w:val="none" w:sz="0" w:space="0" w:color="auto"/>
                <w:left w:val="none" w:sz="0" w:space="0" w:color="auto"/>
                <w:bottom w:val="none" w:sz="0" w:space="0" w:color="auto"/>
                <w:right w:val="none" w:sz="0" w:space="0" w:color="auto"/>
              </w:divBdr>
            </w:div>
          </w:divsChild>
        </w:div>
        <w:div w:id="329915016">
          <w:marLeft w:val="60"/>
          <w:marRight w:val="60"/>
          <w:marTop w:val="105"/>
          <w:marBottom w:val="105"/>
          <w:divBdr>
            <w:top w:val="none" w:sz="0" w:space="0" w:color="auto"/>
            <w:left w:val="none" w:sz="0" w:space="0" w:color="auto"/>
            <w:bottom w:val="none" w:sz="0" w:space="0" w:color="auto"/>
            <w:right w:val="none" w:sz="0" w:space="0" w:color="auto"/>
          </w:divBdr>
          <w:divsChild>
            <w:div w:id="528497482">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60"/>
          <w:marRight w:val="60"/>
          <w:marTop w:val="105"/>
          <w:marBottom w:val="105"/>
          <w:divBdr>
            <w:top w:val="none" w:sz="0" w:space="0" w:color="auto"/>
            <w:left w:val="none" w:sz="0" w:space="0" w:color="auto"/>
            <w:bottom w:val="none" w:sz="0" w:space="0" w:color="auto"/>
            <w:right w:val="none" w:sz="0" w:space="0" w:color="auto"/>
          </w:divBdr>
        </w:div>
        <w:div w:id="710228899">
          <w:marLeft w:val="60"/>
          <w:marRight w:val="60"/>
          <w:marTop w:val="105"/>
          <w:marBottom w:val="105"/>
          <w:divBdr>
            <w:top w:val="none" w:sz="0" w:space="0" w:color="auto"/>
            <w:left w:val="none" w:sz="0" w:space="0" w:color="auto"/>
            <w:bottom w:val="none" w:sz="0" w:space="0" w:color="auto"/>
            <w:right w:val="none" w:sz="0" w:space="0" w:color="auto"/>
          </w:divBdr>
          <w:divsChild>
            <w:div w:id="1806584631">
              <w:marLeft w:val="0"/>
              <w:marRight w:val="0"/>
              <w:marTop w:val="0"/>
              <w:marBottom w:val="0"/>
              <w:divBdr>
                <w:top w:val="none" w:sz="0" w:space="0" w:color="auto"/>
                <w:left w:val="none" w:sz="0" w:space="0" w:color="auto"/>
                <w:bottom w:val="none" w:sz="0" w:space="0" w:color="auto"/>
                <w:right w:val="none" w:sz="0" w:space="0" w:color="auto"/>
              </w:divBdr>
            </w:div>
          </w:divsChild>
        </w:div>
        <w:div w:id="1600068185">
          <w:marLeft w:val="60"/>
          <w:marRight w:val="60"/>
          <w:marTop w:val="105"/>
          <w:marBottom w:val="105"/>
          <w:divBdr>
            <w:top w:val="none" w:sz="0" w:space="0" w:color="auto"/>
            <w:left w:val="none" w:sz="0" w:space="0" w:color="auto"/>
            <w:bottom w:val="none" w:sz="0" w:space="0" w:color="auto"/>
            <w:right w:val="none" w:sz="0" w:space="0" w:color="auto"/>
          </w:divBdr>
          <w:divsChild>
            <w:div w:id="51854112">
              <w:marLeft w:val="0"/>
              <w:marRight w:val="0"/>
              <w:marTop w:val="0"/>
              <w:marBottom w:val="0"/>
              <w:divBdr>
                <w:top w:val="none" w:sz="0" w:space="0" w:color="auto"/>
                <w:left w:val="none" w:sz="0" w:space="0" w:color="auto"/>
                <w:bottom w:val="none" w:sz="0" w:space="0" w:color="auto"/>
                <w:right w:val="none" w:sz="0" w:space="0" w:color="auto"/>
              </w:divBdr>
            </w:div>
          </w:divsChild>
        </w:div>
        <w:div w:id="1611085572">
          <w:marLeft w:val="60"/>
          <w:marRight w:val="60"/>
          <w:marTop w:val="105"/>
          <w:marBottom w:val="105"/>
          <w:divBdr>
            <w:top w:val="none" w:sz="0" w:space="0" w:color="auto"/>
            <w:left w:val="none" w:sz="0" w:space="0" w:color="auto"/>
            <w:bottom w:val="none" w:sz="0" w:space="0" w:color="auto"/>
            <w:right w:val="none" w:sz="0" w:space="0" w:color="auto"/>
          </w:divBdr>
        </w:div>
        <w:div w:id="1470827055">
          <w:marLeft w:val="60"/>
          <w:marRight w:val="60"/>
          <w:marTop w:val="105"/>
          <w:marBottom w:val="105"/>
          <w:divBdr>
            <w:top w:val="none" w:sz="0" w:space="0" w:color="auto"/>
            <w:left w:val="none" w:sz="0" w:space="0" w:color="auto"/>
            <w:bottom w:val="none" w:sz="0" w:space="0" w:color="auto"/>
            <w:right w:val="none" w:sz="0" w:space="0" w:color="auto"/>
          </w:divBdr>
          <w:divsChild>
            <w:div w:id="786854182">
              <w:marLeft w:val="0"/>
              <w:marRight w:val="0"/>
              <w:marTop w:val="0"/>
              <w:marBottom w:val="0"/>
              <w:divBdr>
                <w:top w:val="none" w:sz="0" w:space="0" w:color="auto"/>
                <w:left w:val="none" w:sz="0" w:space="0" w:color="auto"/>
                <w:bottom w:val="none" w:sz="0" w:space="0" w:color="auto"/>
                <w:right w:val="none" w:sz="0" w:space="0" w:color="auto"/>
              </w:divBdr>
            </w:div>
          </w:divsChild>
        </w:div>
        <w:div w:id="1651400579">
          <w:marLeft w:val="60"/>
          <w:marRight w:val="60"/>
          <w:marTop w:val="105"/>
          <w:marBottom w:val="105"/>
          <w:divBdr>
            <w:top w:val="none" w:sz="0" w:space="0" w:color="auto"/>
            <w:left w:val="none" w:sz="0" w:space="0" w:color="auto"/>
            <w:bottom w:val="none" w:sz="0" w:space="0" w:color="auto"/>
            <w:right w:val="none" w:sz="0" w:space="0" w:color="auto"/>
          </w:divBdr>
          <w:divsChild>
            <w:div w:id="698551843">
              <w:marLeft w:val="0"/>
              <w:marRight w:val="0"/>
              <w:marTop w:val="0"/>
              <w:marBottom w:val="0"/>
              <w:divBdr>
                <w:top w:val="none" w:sz="0" w:space="0" w:color="auto"/>
                <w:left w:val="none" w:sz="0" w:space="0" w:color="auto"/>
                <w:bottom w:val="none" w:sz="0" w:space="0" w:color="auto"/>
                <w:right w:val="none" w:sz="0" w:space="0" w:color="auto"/>
              </w:divBdr>
            </w:div>
          </w:divsChild>
        </w:div>
        <w:div w:id="1031498446">
          <w:marLeft w:val="60"/>
          <w:marRight w:val="60"/>
          <w:marTop w:val="105"/>
          <w:marBottom w:val="105"/>
          <w:divBdr>
            <w:top w:val="none" w:sz="0" w:space="0" w:color="auto"/>
            <w:left w:val="none" w:sz="0" w:space="0" w:color="auto"/>
            <w:bottom w:val="none" w:sz="0" w:space="0" w:color="auto"/>
            <w:right w:val="none" w:sz="0" w:space="0" w:color="auto"/>
          </w:divBdr>
        </w:div>
        <w:div w:id="1947224229">
          <w:marLeft w:val="60"/>
          <w:marRight w:val="60"/>
          <w:marTop w:val="105"/>
          <w:marBottom w:val="105"/>
          <w:divBdr>
            <w:top w:val="none" w:sz="0" w:space="0" w:color="auto"/>
            <w:left w:val="none" w:sz="0" w:space="0" w:color="auto"/>
            <w:bottom w:val="none" w:sz="0" w:space="0" w:color="auto"/>
            <w:right w:val="none" w:sz="0" w:space="0" w:color="auto"/>
          </w:divBdr>
          <w:divsChild>
            <w:div w:id="53697102">
              <w:marLeft w:val="0"/>
              <w:marRight w:val="0"/>
              <w:marTop w:val="0"/>
              <w:marBottom w:val="0"/>
              <w:divBdr>
                <w:top w:val="none" w:sz="0" w:space="0" w:color="auto"/>
                <w:left w:val="none" w:sz="0" w:space="0" w:color="auto"/>
                <w:bottom w:val="none" w:sz="0" w:space="0" w:color="auto"/>
                <w:right w:val="none" w:sz="0" w:space="0" w:color="auto"/>
              </w:divBdr>
            </w:div>
          </w:divsChild>
        </w:div>
        <w:div w:id="220792615">
          <w:marLeft w:val="60"/>
          <w:marRight w:val="60"/>
          <w:marTop w:val="105"/>
          <w:marBottom w:val="105"/>
          <w:divBdr>
            <w:top w:val="none" w:sz="0" w:space="0" w:color="auto"/>
            <w:left w:val="none" w:sz="0" w:space="0" w:color="auto"/>
            <w:bottom w:val="none" w:sz="0" w:space="0" w:color="auto"/>
            <w:right w:val="none" w:sz="0" w:space="0" w:color="auto"/>
          </w:divBdr>
          <w:divsChild>
            <w:div w:id="58133078">
              <w:marLeft w:val="0"/>
              <w:marRight w:val="0"/>
              <w:marTop w:val="0"/>
              <w:marBottom w:val="0"/>
              <w:divBdr>
                <w:top w:val="none" w:sz="0" w:space="0" w:color="auto"/>
                <w:left w:val="none" w:sz="0" w:space="0" w:color="auto"/>
                <w:bottom w:val="none" w:sz="0" w:space="0" w:color="auto"/>
                <w:right w:val="none" w:sz="0" w:space="0" w:color="auto"/>
              </w:divBdr>
            </w:div>
          </w:divsChild>
        </w:div>
        <w:div w:id="1891528743">
          <w:marLeft w:val="60"/>
          <w:marRight w:val="60"/>
          <w:marTop w:val="105"/>
          <w:marBottom w:val="105"/>
          <w:divBdr>
            <w:top w:val="none" w:sz="0" w:space="0" w:color="auto"/>
            <w:left w:val="none" w:sz="0" w:space="0" w:color="auto"/>
            <w:bottom w:val="none" w:sz="0" w:space="0" w:color="auto"/>
            <w:right w:val="none" w:sz="0" w:space="0" w:color="auto"/>
          </w:divBdr>
        </w:div>
        <w:div w:id="627930648">
          <w:marLeft w:val="60"/>
          <w:marRight w:val="60"/>
          <w:marTop w:val="105"/>
          <w:marBottom w:val="105"/>
          <w:divBdr>
            <w:top w:val="none" w:sz="0" w:space="0" w:color="auto"/>
            <w:left w:val="none" w:sz="0" w:space="0" w:color="auto"/>
            <w:bottom w:val="none" w:sz="0" w:space="0" w:color="auto"/>
            <w:right w:val="none" w:sz="0" w:space="0" w:color="auto"/>
          </w:divBdr>
          <w:divsChild>
            <w:div w:id="1114403442">
              <w:marLeft w:val="0"/>
              <w:marRight w:val="0"/>
              <w:marTop w:val="0"/>
              <w:marBottom w:val="0"/>
              <w:divBdr>
                <w:top w:val="none" w:sz="0" w:space="0" w:color="auto"/>
                <w:left w:val="none" w:sz="0" w:space="0" w:color="auto"/>
                <w:bottom w:val="none" w:sz="0" w:space="0" w:color="auto"/>
                <w:right w:val="none" w:sz="0" w:space="0" w:color="auto"/>
              </w:divBdr>
            </w:div>
          </w:divsChild>
        </w:div>
        <w:div w:id="1550872894">
          <w:marLeft w:val="60"/>
          <w:marRight w:val="60"/>
          <w:marTop w:val="105"/>
          <w:marBottom w:val="105"/>
          <w:divBdr>
            <w:top w:val="none" w:sz="0" w:space="0" w:color="auto"/>
            <w:left w:val="none" w:sz="0" w:space="0" w:color="auto"/>
            <w:bottom w:val="none" w:sz="0" w:space="0" w:color="auto"/>
            <w:right w:val="none" w:sz="0" w:space="0" w:color="auto"/>
          </w:divBdr>
          <w:divsChild>
            <w:div w:id="732967044">
              <w:marLeft w:val="0"/>
              <w:marRight w:val="0"/>
              <w:marTop w:val="0"/>
              <w:marBottom w:val="0"/>
              <w:divBdr>
                <w:top w:val="none" w:sz="0" w:space="0" w:color="auto"/>
                <w:left w:val="none" w:sz="0" w:space="0" w:color="auto"/>
                <w:bottom w:val="none" w:sz="0" w:space="0" w:color="auto"/>
                <w:right w:val="none" w:sz="0" w:space="0" w:color="auto"/>
              </w:divBdr>
            </w:div>
          </w:divsChild>
        </w:div>
        <w:div w:id="1891184090">
          <w:marLeft w:val="60"/>
          <w:marRight w:val="60"/>
          <w:marTop w:val="105"/>
          <w:marBottom w:val="105"/>
          <w:divBdr>
            <w:top w:val="none" w:sz="0" w:space="0" w:color="auto"/>
            <w:left w:val="none" w:sz="0" w:space="0" w:color="auto"/>
            <w:bottom w:val="none" w:sz="0" w:space="0" w:color="auto"/>
            <w:right w:val="none" w:sz="0" w:space="0" w:color="auto"/>
          </w:divBdr>
        </w:div>
        <w:div w:id="939069062">
          <w:marLeft w:val="60"/>
          <w:marRight w:val="60"/>
          <w:marTop w:val="105"/>
          <w:marBottom w:val="105"/>
          <w:divBdr>
            <w:top w:val="none" w:sz="0" w:space="0" w:color="auto"/>
            <w:left w:val="none" w:sz="0" w:space="0" w:color="auto"/>
            <w:bottom w:val="none" w:sz="0" w:space="0" w:color="auto"/>
            <w:right w:val="none" w:sz="0" w:space="0" w:color="auto"/>
          </w:divBdr>
          <w:divsChild>
            <w:div w:id="355813089">
              <w:marLeft w:val="0"/>
              <w:marRight w:val="0"/>
              <w:marTop w:val="0"/>
              <w:marBottom w:val="0"/>
              <w:divBdr>
                <w:top w:val="none" w:sz="0" w:space="0" w:color="auto"/>
                <w:left w:val="none" w:sz="0" w:space="0" w:color="auto"/>
                <w:bottom w:val="none" w:sz="0" w:space="0" w:color="auto"/>
                <w:right w:val="none" w:sz="0" w:space="0" w:color="auto"/>
              </w:divBdr>
            </w:div>
          </w:divsChild>
        </w:div>
        <w:div w:id="1509440478">
          <w:marLeft w:val="60"/>
          <w:marRight w:val="60"/>
          <w:marTop w:val="105"/>
          <w:marBottom w:val="105"/>
          <w:divBdr>
            <w:top w:val="none" w:sz="0" w:space="0" w:color="auto"/>
            <w:left w:val="none" w:sz="0" w:space="0" w:color="auto"/>
            <w:bottom w:val="none" w:sz="0" w:space="0" w:color="auto"/>
            <w:right w:val="none" w:sz="0" w:space="0" w:color="auto"/>
          </w:divBdr>
          <w:divsChild>
            <w:div w:id="934288705">
              <w:marLeft w:val="0"/>
              <w:marRight w:val="0"/>
              <w:marTop w:val="0"/>
              <w:marBottom w:val="0"/>
              <w:divBdr>
                <w:top w:val="none" w:sz="0" w:space="0" w:color="auto"/>
                <w:left w:val="none" w:sz="0" w:space="0" w:color="auto"/>
                <w:bottom w:val="none" w:sz="0" w:space="0" w:color="auto"/>
                <w:right w:val="none" w:sz="0" w:space="0" w:color="auto"/>
              </w:divBdr>
            </w:div>
          </w:divsChild>
        </w:div>
        <w:div w:id="1356617636">
          <w:marLeft w:val="60"/>
          <w:marRight w:val="60"/>
          <w:marTop w:val="105"/>
          <w:marBottom w:val="105"/>
          <w:divBdr>
            <w:top w:val="none" w:sz="0" w:space="0" w:color="auto"/>
            <w:left w:val="none" w:sz="0" w:space="0" w:color="auto"/>
            <w:bottom w:val="none" w:sz="0" w:space="0" w:color="auto"/>
            <w:right w:val="none" w:sz="0" w:space="0" w:color="auto"/>
          </w:divBdr>
        </w:div>
        <w:div w:id="519511542">
          <w:marLeft w:val="60"/>
          <w:marRight w:val="60"/>
          <w:marTop w:val="105"/>
          <w:marBottom w:val="105"/>
          <w:divBdr>
            <w:top w:val="none" w:sz="0" w:space="0" w:color="auto"/>
            <w:left w:val="none" w:sz="0" w:space="0" w:color="auto"/>
            <w:bottom w:val="none" w:sz="0" w:space="0" w:color="auto"/>
            <w:right w:val="none" w:sz="0" w:space="0" w:color="auto"/>
          </w:divBdr>
          <w:divsChild>
            <w:div w:id="1407678997">
              <w:marLeft w:val="0"/>
              <w:marRight w:val="0"/>
              <w:marTop w:val="0"/>
              <w:marBottom w:val="0"/>
              <w:divBdr>
                <w:top w:val="none" w:sz="0" w:space="0" w:color="auto"/>
                <w:left w:val="none" w:sz="0" w:space="0" w:color="auto"/>
                <w:bottom w:val="none" w:sz="0" w:space="0" w:color="auto"/>
                <w:right w:val="none" w:sz="0" w:space="0" w:color="auto"/>
              </w:divBdr>
            </w:div>
          </w:divsChild>
        </w:div>
        <w:div w:id="273102098">
          <w:marLeft w:val="60"/>
          <w:marRight w:val="60"/>
          <w:marTop w:val="105"/>
          <w:marBottom w:val="105"/>
          <w:divBdr>
            <w:top w:val="none" w:sz="0" w:space="0" w:color="auto"/>
            <w:left w:val="none" w:sz="0" w:space="0" w:color="auto"/>
            <w:bottom w:val="none" w:sz="0" w:space="0" w:color="auto"/>
            <w:right w:val="none" w:sz="0" w:space="0" w:color="auto"/>
          </w:divBdr>
          <w:divsChild>
            <w:div w:id="168570416">
              <w:marLeft w:val="0"/>
              <w:marRight w:val="0"/>
              <w:marTop w:val="0"/>
              <w:marBottom w:val="0"/>
              <w:divBdr>
                <w:top w:val="none" w:sz="0" w:space="0" w:color="auto"/>
                <w:left w:val="none" w:sz="0" w:space="0" w:color="auto"/>
                <w:bottom w:val="none" w:sz="0" w:space="0" w:color="auto"/>
                <w:right w:val="none" w:sz="0" w:space="0" w:color="auto"/>
              </w:divBdr>
            </w:div>
          </w:divsChild>
        </w:div>
        <w:div w:id="247664851">
          <w:marLeft w:val="60"/>
          <w:marRight w:val="60"/>
          <w:marTop w:val="105"/>
          <w:marBottom w:val="105"/>
          <w:divBdr>
            <w:top w:val="none" w:sz="0" w:space="0" w:color="auto"/>
            <w:left w:val="none" w:sz="0" w:space="0" w:color="auto"/>
            <w:bottom w:val="none" w:sz="0" w:space="0" w:color="auto"/>
            <w:right w:val="none" w:sz="0" w:space="0" w:color="auto"/>
          </w:divBdr>
        </w:div>
        <w:div w:id="1350135133">
          <w:marLeft w:val="60"/>
          <w:marRight w:val="60"/>
          <w:marTop w:val="105"/>
          <w:marBottom w:val="105"/>
          <w:divBdr>
            <w:top w:val="none" w:sz="0" w:space="0" w:color="auto"/>
            <w:left w:val="none" w:sz="0" w:space="0" w:color="auto"/>
            <w:bottom w:val="none" w:sz="0" w:space="0" w:color="auto"/>
            <w:right w:val="none" w:sz="0" w:space="0" w:color="auto"/>
          </w:divBdr>
          <w:divsChild>
            <w:div w:id="2015760704">
              <w:marLeft w:val="0"/>
              <w:marRight w:val="0"/>
              <w:marTop w:val="0"/>
              <w:marBottom w:val="0"/>
              <w:divBdr>
                <w:top w:val="none" w:sz="0" w:space="0" w:color="auto"/>
                <w:left w:val="none" w:sz="0" w:space="0" w:color="auto"/>
                <w:bottom w:val="none" w:sz="0" w:space="0" w:color="auto"/>
                <w:right w:val="none" w:sz="0" w:space="0" w:color="auto"/>
              </w:divBdr>
            </w:div>
          </w:divsChild>
        </w:div>
        <w:div w:id="826171787">
          <w:marLeft w:val="60"/>
          <w:marRight w:val="60"/>
          <w:marTop w:val="105"/>
          <w:marBottom w:val="105"/>
          <w:divBdr>
            <w:top w:val="none" w:sz="0" w:space="0" w:color="auto"/>
            <w:left w:val="none" w:sz="0" w:space="0" w:color="auto"/>
            <w:bottom w:val="none" w:sz="0" w:space="0" w:color="auto"/>
            <w:right w:val="none" w:sz="0" w:space="0" w:color="auto"/>
          </w:divBdr>
          <w:divsChild>
            <w:div w:id="623968491">
              <w:marLeft w:val="0"/>
              <w:marRight w:val="0"/>
              <w:marTop w:val="0"/>
              <w:marBottom w:val="0"/>
              <w:divBdr>
                <w:top w:val="none" w:sz="0" w:space="0" w:color="auto"/>
                <w:left w:val="none" w:sz="0" w:space="0" w:color="auto"/>
                <w:bottom w:val="none" w:sz="0" w:space="0" w:color="auto"/>
                <w:right w:val="none" w:sz="0" w:space="0" w:color="auto"/>
              </w:divBdr>
            </w:div>
          </w:divsChild>
        </w:div>
        <w:div w:id="733747517">
          <w:marLeft w:val="60"/>
          <w:marRight w:val="60"/>
          <w:marTop w:val="105"/>
          <w:marBottom w:val="105"/>
          <w:divBdr>
            <w:top w:val="none" w:sz="0" w:space="0" w:color="auto"/>
            <w:left w:val="none" w:sz="0" w:space="0" w:color="auto"/>
            <w:bottom w:val="none" w:sz="0" w:space="0" w:color="auto"/>
            <w:right w:val="none" w:sz="0" w:space="0" w:color="auto"/>
          </w:divBdr>
        </w:div>
        <w:div w:id="1289433133">
          <w:marLeft w:val="60"/>
          <w:marRight w:val="60"/>
          <w:marTop w:val="105"/>
          <w:marBottom w:val="105"/>
          <w:divBdr>
            <w:top w:val="none" w:sz="0" w:space="0" w:color="auto"/>
            <w:left w:val="none" w:sz="0" w:space="0" w:color="auto"/>
            <w:bottom w:val="none" w:sz="0" w:space="0" w:color="auto"/>
            <w:right w:val="none" w:sz="0" w:space="0" w:color="auto"/>
          </w:divBdr>
          <w:divsChild>
            <w:div w:id="941496250">
              <w:marLeft w:val="0"/>
              <w:marRight w:val="0"/>
              <w:marTop w:val="0"/>
              <w:marBottom w:val="0"/>
              <w:divBdr>
                <w:top w:val="none" w:sz="0" w:space="0" w:color="auto"/>
                <w:left w:val="none" w:sz="0" w:space="0" w:color="auto"/>
                <w:bottom w:val="none" w:sz="0" w:space="0" w:color="auto"/>
                <w:right w:val="none" w:sz="0" w:space="0" w:color="auto"/>
              </w:divBdr>
            </w:div>
          </w:divsChild>
        </w:div>
        <w:div w:id="129134444">
          <w:marLeft w:val="60"/>
          <w:marRight w:val="60"/>
          <w:marTop w:val="105"/>
          <w:marBottom w:val="105"/>
          <w:divBdr>
            <w:top w:val="none" w:sz="0" w:space="0" w:color="auto"/>
            <w:left w:val="none" w:sz="0" w:space="0" w:color="auto"/>
            <w:bottom w:val="none" w:sz="0" w:space="0" w:color="auto"/>
            <w:right w:val="none" w:sz="0" w:space="0" w:color="auto"/>
          </w:divBdr>
          <w:divsChild>
            <w:div w:id="1370497497">
              <w:marLeft w:val="0"/>
              <w:marRight w:val="0"/>
              <w:marTop w:val="0"/>
              <w:marBottom w:val="0"/>
              <w:divBdr>
                <w:top w:val="none" w:sz="0" w:space="0" w:color="auto"/>
                <w:left w:val="none" w:sz="0" w:space="0" w:color="auto"/>
                <w:bottom w:val="none" w:sz="0" w:space="0" w:color="auto"/>
                <w:right w:val="none" w:sz="0" w:space="0" w:color="auto"/>
              </w:divBdr>
            </w:div>
          </w:divsChild>
        </w:div>
        <w:div w:id="1051077981">
          <w:marLeft w:val="60"/>
          <w:marRight w:val="60"/>
          <w:marTop w:val="105"/>
          <w:marBottom w:val="105"/>
          <w:divBdr>
            <w:top w:val="none" w:sz="0" w:space="0" w:color="auto"/>
            <w:left w:val="none" w:sz="0" w:space="0" w:color="auto"/>
            <w:bottom w:val="none" w:sz="0" w:space="0" w:color="auto"/>
            <w:right w:val="none" w:sz="0" w:space="0" w:color="auto"/>
          </w:divBdr>
        </w:div>
        <w:div w:id="158158270">
          <w:marLeft w:val="60"/>
          <w:marRight w:val="60"/>
          <w:marTop w:val="105"/>
          <w:marBottom w:val="105"/>
          <w:divBdr>
            <w:top w:val="none" w:sz="0" w:space="0" w:color="auto"/>
            <w:left w:val="none" w:sz="0" w:space="0" w:color="auto"/>
            <w:bottom w:val="none" w:sz="0" w:space="0" w:color="auto"/>
            <w:right w:val="none" w:sz="0" w:space="0" w:color="auto"/>
          </w:divBdr>
          <w:divsChild>
            <w:div w:id="1293445401">
              <w:marLeft w:val="0"/>
              <w:marRight w:val="0"/>
              <w:marTop w:val="0"/>
              <w:marBottom w:val="0"/>
              <w:divBdr>
                <w:top w:val="none" w:sz="0" w:space="0" w:color="auto"/>
                <w:left w:val="none" w:sz="0" w:space="0" w:color="auto"/>
                <w:bottom w:val="none" w:sz="0" w:space="0" w:color="auto"/>
                <w:right w:val="none" w:sz="0" w:space="0" w:color="auto"/>
              </w:divBdr>
            </w:div>
          </w:divsChild>
        </w:div>
        <w:div w:id="1162239074">
          <w:marLeft w:val="60"/>
          <w:marRight w:val="60"/>
          <w:marTop w:val="105"/>
          <w:marBottom w:val="105"/>
          <w:divBdr>
            <w:top w:val="none" w:sz="0" w:space="0" w:color="auto"/>
            <w:left w:val="none" w:sz="0" w:space="0" w:color="auto"/>
            <w:bottom w:val="none" w:sz="0" w:space="0" w:color="auto"/>
            <w:right w:val="none" w:sz="0" w:space="0" w:color="auto"/>
          </w:divBdr>
          <w:divsChild>
            <w:div w:id="159003967">
              <w:marLeft w:val="0"/>
              <w:marRight w:val="0"/>
              <w:marTop w:val="0"/>
              <w:marBottom w:val="0"/>
              <w:divBdr>
                <w:top w:val="none" w:sz="0" w:space="0" w:color="auto"/>
                <w:left w:val="none" w:sz="0" w:space="0" w:color="auto"/>
                <w:bottom w:val="none" w:sz="0" w:space="0" w:color="auto"/>
                <w:right w:val="none" w:sz="0" w:space="0" w:color="auto"/>
              </w:divBdr>
            </w:div>
          </w:divsChild>
        </w:div>
        <w:div w:id="1303345416">
          <w:marLeft w:val="60"/>
          <w:marRight w:val="60"/>
          <w:marTop w:val="105"/>
          <w:marBottom w:val="105"/>
          <w:divBdr>
            <w:top w:val="none" w:sz="0" w:space="0" w:color="auto"/>
            <w:left w:val="none" w:sz="0" w:space="0" w:color="auto"/>
            <w:bottom w:val="none" w:sz="0" w:space="0" w:color="auto"/>
            <w:right w:val="none" w:sz="0" w:space="0" w:color="auto"/>
          </w:divBdr>
        </w:div>
        <w:div w:id="1633247501">
          <w:marLeft w:val="60"/>
          <w:marRight w:val="60"/>
          <w:marTop w:val="105"/>
          <w:marBottom w:val="105"/>
          <w:divBdr>
            <w:top w:val="none" w:sz="0" w:space="0" w:color="auto"/>
            <w:left w:val="none" w:sz="0" w:space="0" w:color="auto"/>
            <w:bottom w:val="none" w:sz="0" w:space="0" w:color="auto"/>
            <w:right w:val="none" w:sz="0" w:space="0" w:color="auto"/>
          </w:divBdr>
          <w:divsChild>
            <w:div w:id="1648784244">
              <w:marLeft w:val="0"/>
              <w:marRight w:val="0"/>
              <w:marTop w:val="0"/>
              <w:marBottom w:val="0"/>
              <w:divBdr>
                <w:top w:val="none" w:sz="0" w:space="0" w:color="auto"/>
                <w:left w:val="none" w:sz="0" w:space="0" w:color="auto"/>
                <w:bottom w:val="none" w:sz="0" w:space="0" w:color="auto"/>
                <w:right w:val="none" w:sz="0" w:space="0" w:color="auto"/>
              </w:divBdr>
            </w:div>
          </w:divsChild>
        </w:div>
        <w:div w:id="998852532">
          <w:marLeft w:val="60"/>
          <w:marRight w:val="60"/>
          <w:marTop w:val="105"/>
          <w:marBottom w:val="105"/>
          <w:divBdr>
            <w:top w:val="none" w:sz="0" w:space="0" w:color="auto"/>
            <w:left w:val="none" w:sz="0" w:space="0" w:color="auto"/>
            <w:bottom w:val="none" w:sz="0" w:space="0" w:color="auto"/>
            <w:right w:val="none" w:sz="0" w:space="0" w:color="auto"/>
          </w:divBdr>
          <w:divsChild>
            <w:div w:id="1659729943">
              <w:marLeft w:val="0"/>
              <w:marRight w:val="0"/>
              <w:marTop w:val="0"/>
              <w:marBottom w:val="0"/>
              <w:divBdr>
                <w:top w:val="none" w:sz="0" w:space="0" w:color="auto"/>
                <w:left w:val="none" w:sz="0" w:space="0" w:color="auto"/>
                <w:bottom w:val="none" w:sz="0" w:space="0" w:color="auto"/>
                <w:right w:val="none" w:sz="0" w:space="0" w:color="auto"/>
              </w:divBdr>
            </w:div>
          </w:divsChild>
        </w:div>
        <w:div w:id="1472596825">
          <w:marLeft w:val="60"/>
          <w:marRight w:val="60"/>
          <w:marTop w:val="105"/>
          <w:marBottom w:val="105"/>
          <w:divBdr>
            <w:top w:val="none" w:sz="0" w:space="0" w:color="auto"/>
            <w:left w:val="none" w:sz="0" w:space="0" w:color="auto"/>
            <w:bottom w:val="none" w:sz="0" w:space="0" w:color="auto"/>
            <w:right w:val="none" w:sz="0" w:space="0" w:color="auto"/>
          </w:divBdr>
        </w:div>
        <w:div w:id="1884444878">
          <w:marLeft w:val="60"/>
          <w:marRight w:val="60"/>
          <w:marTop w:val="105"/>
          <w:marBottom w:val="105"/>
          <w:divBdr>
            <w:top w:val="none" w:sz="0" w:space="0" w:color="auto"/>
            <w:left w:val="none" w:sz="0" w:space="0" w:color="auto"/>
            <w:bottom w:val="none" w:sz="0" w:space="0" w:color="auto"/>
            <w:right w:val="none" w:sz="0" w:space="0" w:color="auto"/>
          </w:divBdr>
          <w:divsChild>
            <w:div w:id="1888954334">
              <w:marLeft w:val="0"/>
              <w:marRight w:val="0"/>
              <w:marTop w:val="0"/>
              <w:marBottom w:val="0"/>
              <w:divBdr>
                <w:top w:val="none" w:sz="0" w:space="0" w:color="auto"/>
                <w:left w:val="none" w:sz="0" w:space="0" w:color="auto"/>
                <w:bottom w:val="none" w:sz="0" w:space="0" w:color="auto"/>
                <w:right w:val="none" w:sz="0" w:space="0" w:color="auto"/>
              </w:divBdr>
            </w:div>
          </w:divsChild>
        </w:div>
        <w:div w:id="1160347337">
          <w:marLeft w:val="60"/>
          <w:marRight w:val="60"/>
          <w:marTop w:val="105"/>
          <w:marBottom w:val="105"/>
          <w:divBdr>
            <w:top w:val="none" w:sz="0" w:space="0" w:color="auto"/>
            <w:left w:val="none" w:sz="0" w:space="0" w:color="auto"/>
            <w:bottom w:val="none" w:sz="0" w:space="0" w:color="auto"/>
            <w:right w:val="none" w:sz="0" w:space="0" w:color="auto"/>
          </w:divBdr>
          <w:divsChild>
            <w:div w:id="1718510781">
              <w:marLeft w:val="0"/>
              <w:marRight w:val="0"/>
              <w:marTop w:val="0"/>
              <w:marBottom w:val="0"/>
              <w:divBdr>
                <w:top w:val="none" w:sz="0" w:space="0" w:color="auto"/>
                <w:left w:val="none" w:sz="0" w:space="0" w:color="auto"/>
                <w:bottom w:val="none" w:sz="0" w:space="0" w:color="auto"/>
                <w:right w:val="none" w:sz="0" w:space="0" w:color="auto"/>
              </w:divBdr>
            </w:div>
          </w:divsChild>
        </w:div>
        <w:div w:id="159859132">
          <w:marLeft w:val="60"/>
          <w:marRight w:val="60"/>
          <w:marTop w:val="105"/>
          <w:marBottom w:val="105"/>
          <w:divBdr>
            <w:top w:val="none" w:sz="0" w:space="0" w:color="auto"/>
            <w:left w:val="none" w:sz="0" w:space="0" w:color="auto"/>
            <w:bottom w:val="none" w:sz="0" w:space="0" w:color="auto"/>
            <w:right w:val="none" w:sz="0" w:space="0" w:color="auto"/>
          </w:divBdr>
        </w:div>
        <w:div w:id="1465998767">
          <w:marLeft w:val="60"/>
          <w:marRight w:val="60"/>
          <w:marTop w:val="105"/>
          <w:marBottom w:val="105"/>
          <w:divBdr>
            <w:top w:val="none" w:sz="0" w:space="0" w:color="auto"/>
            <w:left w:val="none" w:sz="0" w:space="0" w:color="auto"/>
            <w:bottom w:val="none" w:sz="0" w:space="0" w:color="auto"/>
            <w:right w:val="none" w:sz="0" w:space="0" w:color="auto"/>
          </w:divBdr>
          <w:divsChild>
            <w:div w:id="1516192695">
              <w:marLeft w:val="0"/>
              <w:marRight w:val="0"/>
              <w:marTop w:val="0"/>
              <w:marBottom w:val="0"/>
              <w:divBdr>
                <w:top w:val="none" w:sz="0" w:space="0" w:color="auto"/>
                <w:left w:val="none" w:sz="0" w:space="0" w:color="auto"/>
                <w:bottom w:val="none" w:sz="0" w:space="0" w:color="auto"/>
                <w:right w:val="none" w:sz="0" w:space="0" w:color="auto"/>
              </w:divBdr>
            </w:div>
          </w:divsChild>
        </w:div>
        <w:div w:id="414713591">
          <w:marLeft w:val="60"/>
          <w:marRight w:val="60"/>
          <w:marTop w:val="105"/>
          <w:marBottom w:val="105"/>
          <w:divBdr>
            <w:top w:val="none" w:sz="0" w:space="0" w:color="auto"/>
            <w:left w:val="none" w:sz="0" w:space="0" w:color="auto"/>
            <w:bottom w:val="none" w:sz="0" w:space="0" w:color="auto"/>
            <w:right w:val="none" w:sz="0" w:space="0" w:color="auto"/>
          </w:divBdr>
          <w:divsChild>
            <w:div w:id="444152306">
              <w:marLeft w:val="0"/>
              <w:marRight w:val="0"/>
              <w:marTop w:val="0"/>
              <w:marBottom w:val="0"/>
              <w:divBdr>
                <w:top w:val="none" w:sz="0" w:space="0" w:color="auto"/>
                <w:left w:val="none" w:sz="0" w:space="0" w:color="auto"/>
                <w:bottom w:val="none" w:sz="0" w:space="0" w:color="auto"/>
                <w:right w:val="none" w:sz="0" w:space="0" w:color="auto"/>
              </w:divBdr>
            </w:div>
          </w:divsChild>
        </w:div>
        <w:div w:id="943002808">
          <w:marLeft w:val="60"/>
          <w:marRight w:val="60"/>
          <w:marTop w:val="105"/>
          <w:marBottom w:val="105"/>
          <w:divBdr>
            <w:top w:val="none" w:sz="0" w:space="0" w:color="auto"/>
            <w:left w:val="none" w:sz="0" w:space="0" w:color="auto"/>
            <w:bottom w:val="none" w:sz="0" w:space="0" w:color="auto"/>
            <w:right w:val="none" w:sz="0" w:space="0" w:color="auto"/>
          </w:divBdr>
        </w:div>
        <w:div w:id="1594245044">
          <w:marLeft w:val="60"/>
          <w:marRight w:val="60"/>
          <w:marTop w:val="105"/>
          <w:marBottom w:val="105"/>
          <w:divBdr>
            <w:top w:val="none" w:sz="0" w:space="0" w:color="auto"/>
            <w:left w:val="none" w:sz="0" w:space="0" w:color="auto"/>
            <w:bottom w:val="none" w:sz="0" w:space="0" w:color="auto"/>
            <w:right w:val="none" w:sz="0" w:space="0" w:color="auto"/>
          </w:divBdr>
          <w:divsChild>
            <w:div w:id="1831602432">
              <w:marLeft w:val="0"/>
              <w:marRight w:val="0"/>
              <w:marTop w:val="0"/>
              <w:marBottom w:val="0"/>
              <w:divBdr>
                <w:top w:val="none" w:sz="0" w:space="0" w:color="auto"/>
                <w:left w:val="none" w:sz="0" w:space="0" w:color="auto"/>
                <w:bottom w:val="none" w:sz="0" w:space="0" w:color="auto"/>
                <w:right w:val="none" w:sz="0" w:space="0" w:color="auto"/>
              </w:divBdr>
            </w:div>
          </w:divsChild>
        </w:div>
        <w:div w:id="1744638944">
          <w:marLeft w:val="60"/>
          <w:marRight w:val="60"/>
          <w:marTop w:val="105"/>
          <w:marBottom w:val="105"/>
          <w:divBdr>
            <w:top w:val="none" w:sz="0" w:space="0" w:color="auto"/>
            <w:left w:val="none" w:sz="0" w:space="0" w:color="auto"/>
            <w:bottom w:val="none" w:sz="0" w:space="0" w:color="auto"/>
            <w:right w:val="none" w:sz="0" w:space="0" w:color="auto"/>
          </w:divBdr>
          <w:divsChild>
            <w:div w:id="1922713124">
              <w:marLeft w:val="0"/>
              <w:marRight w:val="0"/>
              <w:marTop w:val="0"/>
              <w:marBottom w:val="0"/>
              <w:divBdr>
                <w:top w:val="none" w:sz="0" w:space="0" w:color="auto"/>
                <w:left w:val="none" w:sz="0" w:space="0" w:color="auto"/>
                <w:bottom w:val="none" w:sz="0" w:space="0" w:color="auto"/>
                <w:right w:val="none" w:sz="0" w:space="0" w:color="auto"/>
              </w:divBdr>
            </w:div>
          </w:divsChild>
        </w:div>
        <w:div w:id="172571373">
          <w:marLeft w:val="60"/>
          <w:marRight w:val="60"/>
          <w:marTop w:val="105"/>
          <w:marBottom w:val="105"/>
          <w:divBdr>
            <w:top w:val="none" w:sz="0" w:space="0" w:color="auto"/>
            <w:left w:val="none" w:sz="0" w:space="0" w:color="auto"/>
            <w:bottom w:val="none" w:sz="0" w:space="0" w:color="auto"/>
            <w:right w:val="none" w:sz="0" w:space="0" w:color="auto"/>
          </w:divBdr>
        </w:div>
        <w:div w:id="441728727">
          <w:marLeft w:val="60"/>
          <w:marRight w:val="60"/>
          <w:marTop w:val="105"/>
          <w:marBottom w:val="105"/>
          <w:divBdr>
            <w:top w:val="none" w:sz="0" w:space="0" w:color="auto"/>
            <w:left w:val="none" w:sz="0" w:space="0" w:color="auto"/>
            <w:bottom w:val="none" w:sz="0" w:space="0" w:color="auto"/>
            <w:right w:val="none" w:sz="0" w:space="0" w:color="auto"/>
          </w:divBdr>
          <w:divsChild>
            <w:div w:id="883103870">
              <w:marLeft w:val="0"/>
              <w:marRight w:val="0"/>
              <w:marTop w:val="0"/>
              <w:marBottom w:val="0"/>
              <w:divBdr>
                <w:top w:val="none" w:sz="0" w:space="0" w:color="auto"/>
                <w:left w:val="none" w:sz="0" w:space="0" w:color="auto"/>
                <w:bottom w:val="none" w:sz="0" w:space="0" w:color="auto"/>
                <w:right w:val="none" w:sz="0" w:space="0" w:color="auto"/>
              </w:divBdr>
            </w:div>
          </w:divsChild>
        </w:div>
        <w:div w:id="2109542526">
          <w:marLeft w:val="60"/>
          <w:marRight w:val="60"/>
          <w:marTop w:val="105"/>
          <w:marBottom w:val="105"/>
          <w:divBdr>
            <w:top w:val="none" w:sz="0" w:space="0" w:color="auto"/>
            <w:left w:val="none" w:sz="0" w:space="0" w:color="auto"/>
            <w:bottom w:val="none" w:sz="0" w:space="0" w:color="auto"/>
            <w:right w:val="none" w:sz="0" w:space="0" w:color="auto"/>
          </w:divBdr>
          <w:divsChild>
            <w:div w:id="1213924993">
              <w:marLeft w:val="0"/>
              <w:marRight w:val="0"/>
              <w:marTop w:val="0"/>
              <w:marBottom w:val="0"/>
              <w:divBdr>
                <w:top w:val="none" w:sz="0" w:space="0" w:color="auto"/>
                <w:left w:val="none" w:sz="0" w:space="0" w:color="auto"/>
                <w:bottom w:val="none" w:sz="0" w:space="0" w:color="auto"/>
                <w:right w:val="none" w:sz="0" w:space="0" w:color="auto"/>
              </w:divBdr>
            </w:div>
          </w:divsChild>
        </w:div>
        <w:div w:id="829830518">
          <w:marLeft w:val="60"/>
          <w:marRight w:val="60"/>
          <w:marTop w:val="105"/>
          <w:marBottom w:val="105"/>
          <w:divBdr>
            <w:top w:val="none" w:sz="0" w:space="0" w:color="auto"/>
            <w:left w:val="none" w:sz="0" w:space="0" w:color="auto"/>
            <w:bottom w:val="none" w:sz="0" w:space="0" w:color="auto"/>
            <w:right w:val="none" w:sz="0" w:space="0" w:color="auto"/>
          </w:divBdr>
        </w:div>
        <w:div w:id="517744005">
          <w:marLeft w:val="60"/>
          <w:marRight w:val="60"/>
          <w:marTop w:val="105"/>
          <w:marBottom w:val="105"/>
          <w:divBdr>
            <w:top w:val="none" w:sz="0" w:space="0" w:color="auto"/>
            <w:left w:val="none" w:sz="0" w:space="0" w:color="auto"/>
            <w:bottom w:val="none" w:sz="0" w:space="0" w:color="auto"/>
            <w:right w:val="none" w:sz="0" w:space="0" w:color="auto"/>
          </w:divBdr>
          <w:divsChild>
            <w:div w:id="77531080">
              <w:marLeft w:val="0"/>
              <w:marRight w:val="0"/>
              <w:marTop w:val="0"/>
              <w:marBottom w:val="0"/>
              <w:divBdr>
                <w:top w:val="none" w:sz="0" w:space="0" w:color="auto"/>
                <w:left w:val="none" w:sz="0" w:space="0" w:color="auto"/>
                <w:bottom w:val="none" w:sz="0" w:space="0" w:color="auto"/>
                <w:right w:val="none" w:sz="0" w:space="0" w:color="auto"/>
              </w:divBdr>
            </w:div>
          </w:divsChild>
        </w:div>
        <w:div w:id="773327081">
          <w:marLeft w:val="60"/>
          <w:marRight w:val="60"/>
          <w:marTop w:val="105"/>
          <w:marBottom w:val="105"/>
          <w:divBdr>
            <w:top w:val="none" w:sz="0" w:space="0" w:color="auto"/>
            <w:left w:val="none" w:sz="0" w:space="0" w:color="auto"/>
            <w:bottom w:val="none" w:sz="0" w:space="0" w:color="auto"/>
            <w:right w:val="none" w:sz="0" w:space="0" w:color="auto"/>
          </w:divBdr>
          <w:divsChild>
            <w:div w:id="1920871798">
              <w:marLeft w:val="0"/>
              <w:marRight w:val="0"/>
              <w:marTop w:val="0"/>
              <w:marBottom w:val="0"/>
              <w:divBdr>
                <w:top w:val="none" w:sz="0" w:space="0" w:color="auto"/>
                <w:left w:val="none" w:sz="0" w:space="0" w:color="auto"/>
                <w:bottom w:val="none" w:sz="0" w:space="0" w:color="auto"/>
                <w:right w:val="none" w:sz="0" w:space="0" w:color="auto"/>
              </w:divBdr>
            </w:div>
          </w:divsChild>
        </w:div>
        <w:div w:id="1286426025">
          <w:marLeft w:val="60"/>
          <w:marRight w:val="60"/>
          <w:marTop w:val="105"/>
          <w:marBottom w:val="105"/>
          <w:divBdr>
            <w:top w:val="none" w:sz="0" w:space="0" w:color="auto"/>
            <w:left w:val="none" w:sz="0" w:space="0" w:color="auto"/>
            <w:bottom w:val="none" w:sz="0" w:space="0" w:color="auto"/>
            <w:right w:val="none" w:sz="0" w:space="0" w:color="auto"/>
          </w:divBdr>
        </w:div>
        <w:div w:id="1954439070">
          <w:marLeft w:val="60"/>
          <w:marRight w:val="60"/>
          <w:marTop w:val="105"/>
          <w:marBottom w:val="105"/>
          <w:divBdr>
            <w:top w:val="none" w:sz="0" w:space="0" w:color="auto"/>
            <w:left w:val="none" w:sz="0" w:space="0" w:color="auto"/>
            <w:bottom w:val="none" w:sz="0" w:space="0" w:color="auto"/>
            <w:right w:val="none" w:sz="0" w:space="0" w:color="auto"/>
          </w:divBdr>
          <w:divsChild>
            <w:div w:id="1942881930">
              <w:marLeft w:val="0"/>
              <w:marRight w:val="0"/>
              <w:marTop w:val="0"/>
              <w:marBottom w:val="0"/>
              <w:divBdr>
                <w:top w:val="none" w:sz="0" w:space="0" w:color="auto"/>
                <w:left w:val="none" w:sz="0" w:space="0" w:color="auto"/>
                <w:bottom w:val="none" w:sz="0" w:space="0" w:color="auto"/>
                <w:right w:val="none" w:sz="0" w:space="0" w:color="auto"/>
              </w:divBdr>
            </w:div>
          </w:divsChild>
        </w:div>
        <w:div w:id="1264875420">
          <w:marLeft w:val="60"/>
          <w:marRight w:val="60"/>
          <w:marTop w:val="105"/>
          <w:marBottom w:val="105"/>
          <w:divBdr>
            <w:top w:val="none" w:sz="0" w:space="0" w:color="auto"/>
            <w:left w:val="none" w:sz="0" w:space="0" w:color="auto"/>
            <w:bottom w:val="none" w:sz="0" w:space="0" w:color="auto"/>
            <w:right w:val="none" w:sz="0" w:space="0" w:color="auto"/>
          </w:divBdr>
        </w:div>
        <w:div w:id="563836402">
          <w:marLeft w:val="60"/>
          <w:marRight w:val="60"/>
          <w:marTop w:val="105"/>
          <w:marBottom w:val="105"/>
          <w:divBdr>
            <w:top w:val="none" w:sz="0" w:space="0" w:color="auto"/>
            <w:left w:val="none" w:sz="0" w:space="0" w:color="auto"/>
            <w:bottom w:val="none" w:sz="0" w:space="0" w:color="auto"/>
            <w:right w:val="none" w:sz="0" w:space="0" w:color="auto"/>
          </w:divBdr>
          <w:divsChild>
            <w:div w:id="1244797608">
              <w:marLeft w:val="0"/>
              <w:marRight w:val="0"/>
              <w:marTop w:val="0"/>
              <w:marBottom w:val="0"/>
              <w:divBdr>
                <w:top w:val="none" w:sz="0" w:space="0" w:color="auto"/>
                <w:left w:val="none" w:sz="0" w:space="0" w:color="auto"/>
                <w:bottom w:val="none" w:sz="0" w:space="0" w:color="auto"/>
                <w:right w:val="none" w:sz="0" w:space="0" w:color="auto"/>
              </w:divBdr>
            </w:div>
          </w:divsChild>
        </w:div>
        <w:div w:id="1002733388">
          <w:marLeft w:val="60"/>
          <w:marRight w:val="60"/>
          <w:marTop w:val="105"/>
          <w:marBottom w:val="105"/>
          <w:divBdr>
            <w:top w:val="none" w:sz="0" w:space="0" w:color="auto"/>
            <w:left w:val="none" w:sz="0" w:space="0" w:color="auto"/>
            <w:bottom w:val="none" w:sz="0" w:space="0" w:color="auto"/>
            <w:right w:val="none" w:sz="0" w:space="0" w:color="auto"/>
          </w:divBdr>
          <w:divsChild>
            <w:div w:id="1914659591">
              <w:marLeft w:val="0"/>
              <w:marRight w:val="0"/>
              <w:marTop w:val="0"/>
              <w:marBottom w:val="0"/>
              <w:divBdr>
                <w:top w:val="none" w:sz="0" w:space="0" w:color="auto"/>
                <w:left w:val="none" w:sz="0" w:space="0" w:color="auto"/>
                <w:bottom w:val="none" w:sz="0" w:space="0" w:color="auto"/>
                <w:right w:val="none" w:sz="0" w:space="0" w:color="auto"/>
              </w:divBdr>
            </w:div>
          </w:divsChild>
        </w:div>
        <w:div w:id="814420101">
          <w:marLeft w:val="60"/>
          <w:marRight w:val="60"/>
          <w:marTop w:val="105"/>
          <w:marBottom w:val="105"/>
          <w:divBdr>
            <w:top w:val="none" w:sz="0" w:space="0" w:color="auto"/>
            <w:left w:val="none" w:sz="0" w:space="0" w:color="auto"/>
            <w:bottom w:val="none" w:sz="0" w:space="0" w:color="auto"/>
            <w:right w:val="none" w:sz="0" w:space="0" w:color="auto"/>
          </w:divBdr>
        </w:div>
        <w:div w:id="846292731">
          <w:marLeft w:val="60"/>
          <w:marRight w:val="60"/>
          <w:marTop w:val="105"/>
          <w:marBottom w:val="105"/>
          <w:divBdr>
            <w:top w:val="none" w:sz="0" w:space="0" w:color="auto"/>
            <w:left w:val="none" w:sz="0" w:space="0" w:color="auto"/>
            <w:bottom w:val="none" w:sz="0" w:space="0" w:color="auto"/>
            <w:right w:val="none" w:sz="0" w:space="0" w:color="auto"/>
          </w:divBdr>
          <w:divsChild>
            <w:div w:id="1253277403">
              <w:marLeft w:val="0"/>
              <w:marRight w:val="0"/>
              <w:marTop w:val="0"/>
              <w:marBottom w:val="0"/>
              <w:divBdr>
                <w:top w:val="none" w:sz="0" w:space="0" w:color="auto"/>
                <w:left w:val="none" w:sz="0" w:space="0" w:color="auto"/>
                <w:bottom w:val="none" w:sz="0" w:space="0" w:color="auto"/>
                <w:right w:val="none" w:sz="0" w:space="0" w:color="auto"/>
              </w:divBdr>
            </w:div>
          </w:divsChild>
        </w:div>
        <w:div w:id="609433509">
          <w:marLeft w:val="60"/>
          <w:marRight w:val="60"/>
          <w:marTop w:val="105"/>
          <w:marBottom w:val="105"/>
          <w:divBdr>
            <w:top w:val="none" w:sz="0" w:space="0" w:color="auto"/>
            <w:left w:val="none" w:sz="0" w:space="0" w:color="auto"/>
            <w:bottom w:val="none" w:sz="0" w:space="0" w:color="auto"/>
            <w:right w:val="none" w:sz="0" w:space="0" w:color="auto"/>
          </w:divBdr>
          <w:divsChild>
            <w:div w:id="1607617279">
              <w:marLeft w:val="0"/>
              <w:marRight w:val="0"/>
              <w:marTop w:val="0"/>
              <w:marBottom w:val="0"/>
              <w:divBdr>
                <w:top w:val="none" w:sz="0" w:space="0" w:color="auto"/>
                <w:left w:val="none" w:sz="0" w:space="0" w:color="auto"/>
                <w:bottom w:val="none" w:sz="0" w:space="0" w:color="auto"/>
                <w:right w:val="none" w:sz="0" w:space="0" w:color="auto"/>
              </w:divBdr>
            </w:div>
          </w:divsChild>
        </w:div>
        <w:div w:id="1488592741">
          <w:marLeft w:val="60"/>
          <w:marRight w:val="60"/>
          <w:marTop w:val="105"/>
          <w:marBottom w:val="105"/>
          <w:divBdr>
            <w:top w:val="none" w:sz="0" w:space="0" w:color="auto"/>
            <w:left w:val="none" w:sz="0" w:space="0" w:color="auto"/>
            <w:bottom w:val="none" w:sz="0" w:space="0" w:color="auto"/>
            <w:right w:val="none" w:sz="0" w:space="0" w:color="auto"/>
          </w:divBdr>
        </w:div>
        <w:div w:id="1061441681">
          <w:marLeft w:val="60"/>
          <w:marRight w:val="60"/>
          <w:marTop w:val="105"/>
          <w:marBottom w:val="105"/>
          <w:divBdr>
            <w:top w:val="none" w:sz="0" w:space="0" w:color="auto"/>
            <w:left w:val="none" w:sz="0" w:space="0" w:color="auto"/>
            <w:bottom w:val="none" w:sz="0" w:space="0" w:color="auto"/>
            <w:right w:val="none" w:sz="0" w:space="0" w:color="auto"/>
          </w:divBdr>
          <w:divsChild>
            <w:div w:id="1772434741">
              <w:marLeft w:val="0"/>
              <w:marRight w:val="0"/>
              <w:marTop w:val="0"/>
              <w:marBottom w:val="0"/>
              <w:divBdr>
                <w:top w:val="none" w:sz="0" w:space="0" w:color="auto"/>
                <w:left w:val="none" w:sz="0" w:space="0" w:color="auto"/>
                <w:bottom w:val="none" w:sz="0" w:space="0" w:color="auto"/>
                <w:right w:val="none" w:sz="0" w:space="0" w:color="auto"/>
              </w:divBdr>
            </w:div>
          </w:divsChild>
        </w:div>
        <w:div w:id="140654987">
          <w:marLeft w:val="60"/>
          <w:marRight w:val="60"/>
          <w:marTop w:val="105"/>
          <w:marBottom w:val="105"/>
          <w:divBdr>
            <w:top w:val="none" w:sz="0" w:space="0" w:color="auto"/>
            <w:left w:val="none" w:sz="0" w:space="0" w:color="auto"/>
            <w:bottom w:val="none" w:sz="0" w:space="0" w:color="auto"/>
            <w:right w:val="none" w:sz="0" w:space="0" w:color="auto"/>
          </w:divBdr>
          <w:divsChild>
            <w:div w:id="1670478967">
              <w:marLeft w:val="0"/>
              <w:marRight w:val="0"/>
              <w:marTop w:val="0"/>
              <w:marBottom w:val="0"/>
              <w:divBdr>
                <w:top w:val="none" w:sz="0" w:space="0" w:color="auto"/>
                <w:left w:val="none" w:sz="0" w:space="0" w:color="auto"/>
                <w:bottom w:val="none" w:sz="0" w:space="0" w:color="auto"/>
                <w:right w:val="none" w:sz="0" w:space="0" w:color="auto"/>
              </w:divBdr>
            </w:div>
          </w:divsChild>
        </w:div>
        <w:div w:id="802961194">
          <w:marLeft w:val="60"/>
          <w:marRight w:val="60"/>
          <w:marTop w:val="105"/>
          <w:marBottom w:val="105"/>
          <w:divBdr>
            <w:top w:val="none" w:sz="0" w:space="0" w:color="auto"/>
            <w:left w:val="none" w:sz="0" w:space="0" w:color="auto"/>
            <w:bottom w:val="none" w:sz="0" w:space="0" w:color="auto"/>
            <w:right w:val="none" w:sz="0" w:space="0" w:color="auto"/>
          </w:divBdr>
        </w:div>
        <w:div w:id="268780569">
          <w:marLeft w:val="60"/>
          <w:marRight w:val="60"/>
          <w:marTop w:val="105"/>
          <w:marBottom w:val="105"/>
          <w:divBdr>
            <w:top w:val="none" w:sz="0" w:space="0" w:color="auto"/>
            <w:left w:val="none" w:sz="0" w:space="0" w:color="auto"/>
            <w:bottom w:val="none" w:sz="0" w:space="0" w:color="auto"/>
            <w:right w:val="none" w:sz="0" w:space="0" w:color="auto"/>
          </w:divBdr>
          <w:divsChild>
            <w:div w:id="1620915077">
              <w:marLeft w:val="0"/>
              <w:marRight w:val="0"/>
              <w:marTop w:val="0"/>
              <w:marBottom w:val="0"/>
              <w:divBdr>
                <w:top w:val="none" w:sz="0" w:space="0" w:color="auto"/>
                <w:left w:val="none" w:sz="0" w:space="0" w:color="auto"/>
                <w:bottom w:val="none" w:sz="0" w:space="0" w:color="auto"/>
                <w:right w:val="none" w:sz="0" w:space="0" w:color="auto"/>
              </w:divBdr>
            </w:div>
          </w:divsChild>
        </w:div>
        <w:div w:id="376315898">
          <w:marLeft w:val="60"/>
          <w:marRight w:val="60"/>
          <w:marTop w:val="105"/>
          <w:marBottom w:val="105"/>
          <w:divBdr>
            <w:top w:val="none" w:sz="0" w:space="0" w:color="auto"/>
            <w:left w:val="none" w:sz="0" w:space="0" w:color="auto"/>
            <w:bottom w:val="none" w:sz="0" w:space="0" w:color="auto"/>
            <w:right w:val="none" w:sz="0" w:space="0" w:color="auto"/>
          </w:divBdr>
        </w:div>
        <w:div w:id="1266502853">
          <w:marLeft w:val="60"/>
          <w:marRight w:val="60"/>
          <w:marTop w:val="105"/>
          <w:marBottom w:val="105"/>
          <w:divBdr>
            <w:top w:val="none" w:sz="0" w:space="0" w:color="auto"/>
            <w:left w:val="none" w:sz="0" w:space="0" w:color="auto"/>
            <w:bottom w:val="none" w:sz="0" w:space="0" w:color="auto"/>
            <w:right w:val="none" w:sz="0" w:space="0" w:color="auto"/>
          </w:divBdr>
          <w:divsChild>
            <w:div w:id="1411342885">
              <w:marLeft w:val="0"/>
              <w:marRight w:val="0"/>
              <w:marTop w:val="0"/>
              <w:marBottom w:val="0"/>
              <w:divBdr>
                <w:top w:val="none" w:sz="0" w:space="0" w:color="auto"/>
                <w:left w:val="none" w:sz="0" w:space="0" w:color="auto"/>
                <w:bottom w:val="none" w:sz="0" w:space="0" w:color="auto"/>
                <w:right w:val="none" w:sz="0" w:space="0" w:color="auto"/>
              </w:divBdr>
            </w:div>
          </w:divsChild>
        </w:div>
        <w:div w:id="1015620399">
          <w:marLeft w:val="60"/>
          <w:marRight w:val="60"/>
          <w:marTop w:val="105"/>
          <w:marBottom w:val="105"/>
          <w:divBdr>
            <w:top w:val="none" w:sz="0" w:space="0" w:color="auto"/>
            <w:left w:val="none" w:sz="0" w:space="0" w:color="auto"/>
            <w:bottom w:val="none" w:sz="0" w:space="0" w:color="auto"/>
            <w:right w:val="none" w:sz="0" w:space="0" w:color="auto"/>
          </w:divBdr>
          <w:divsChild>
            <w:div w:id="902836209">
              <w:marLeft w:val="0"/>
              <w:marRight w:val="0"/>
              <w:marTop w:val="0"/>
              <w:marBottom w:val="0"/>
              <w:divBdr>
                <w:top w:val="none" w:sz="0" w:space="0" w:color="auto"/>
                <w:left w:val="none" w:sz="0" w:space="0" w:color="auto"/>
                <w:bottom w:val="none" w:sz="0" w:space="0" w:color="auto"/>
                <w:right w:val="none" w:sz="0" w:space="0" w:color="auto"/>
              </w:divBdr>
            </w:div>
          </w:divsChild>
        </w:div>
        <w:div w:id="1109275895">
          <w:marLeft w:val="60"/>
          <w:marRight w:val="60"/>
          <w:marTop w:val="105"/>
          <w:marBottom w:val="105"/>
          <w:divBdr>
            <w:top w:val="none" w:sz="0" w:space="0" w:color="auto"/>
            <w:left w:val="none" w:sz="0" w:space="0" w:color="auto"/>
            <w:bottom w:val="none" w:sz="0" w:space="0" w:color="auto"/>
            <w:right w:val="none" w:sz="0" w:space="0" w:color="auto"/>
          </w:divBdr>
        </w:div>
        <w:div w:id="571432115">
          <w:marLeft w:val="60"/>
          <w:marRight w:val="60"/>
          <w:marTop w:val="105"/>
          <w:marBottom w:val="105"/>
          <w:divBdr>
            <w:top w:val="none" w:sz="0" w:space="0" w:color="auto"/>
            <w:left w:val="none" w:sz="0" w:space="0" w:color="auto"/>
            <w:bottom w:val="none" w:sz="0" w:space="0" w:color="auto"/>
            <w:right w:val="none" w:sz="0" w:space="0" w:color="auto"/>
          </w:divBdr>
          <w:divsChild>
            <w:div w:id="229465616">
              <w:marLeft w:val="0"/>
              <w:marRight w:val="0"/>
              <w:marTop w:val="0"/>
              <w:marBottom w:val="0"/>
              <w:divBdr>
                <w:top w:val="none" w:sz="0" w:space="0" w:color="auto"/>
                <w:left w:val="none" w:sz="0" w:space="0" w:color="auto"/>
                <w:bottom w:val="none" w:sz="0" w:space="0" w:color="auto"/>
                <w:right w:val="none" w:sz="0" w:space="0" w:color="auto"/>
              </w:divBdr>
            </w:div>
          </w:divsChild>
        </w:div>
        <w:div w:id="1449155343">
          <w:marLeft w:val="60"/>
          <w:marRight w:val="60"/>
          <w:marTop w:val="105"/>
          <w:marBottom w:val="105"/>
          <w:divBdr>
            <w:top w:val="none" w:sz="0" w:space="0" w:color="auto"/>
            <w:left w:val="none" w:sz="0" w:space="0" w:color="auto"/>
            <w:bottom w:val="none" w:sz="0" w:space="0" w:color="auto"/>
            <w:right w:val="none" w:sz="0" w:space="0" w:color="auto"/>
          </w:divBdr>
        </w:div>
        <w:div w:id="904996673">
          <w:marLeft w:val="60"/>
          <w:marRight w:val="60"/>
          <w:marTop w:val="105"/>
          <w:marBottom w:val="105"/>
          <w:divBdr>
            <w:top w:val="none" w:sz="0" w:space="0" w:color="auto"/>
            <w:left w:val="none" w:sz="0" w:space="0" w:color="auto"/>
            <w:bottom w:val="none" w:sz="0" w:space="0" w:color="auto"/>
            <w:right w:val="none" w:sz="0" w:space="0" w:color="auto"/>
          </w:divBdr>
          <w:divsChild>
            <w:div w:id="1982735641">
              <w:marLeft w:val="0"/>
              <w:marRight w:val="0"/>
              <w:marTop w:val="0"/>
              <w:marBottom w:val="0"/>
              <w:divBdr>
                <w:top w:val="none" w:sz="0" w:space="0" w:color="auto"/>
                <w:left w:val="none" w:sz="0" w:space="0" w:color="auto"/>
                <w:bottom w:val="none" w:sz="0" w:space="0" w:color="auto"/>
                <w:right w:val="none" w:sz="0" w:space="0" w:color="auto"/>
              </w:divBdr>
            </w:div>
          </w:divsChild>
        </w:div>
        <w:div w:id="1780056022">
          <w:marLeft w:val="60"/>
          <w:marRight w:val="60"/>
          <w:marTop w:val="105"/>
          <w:marBottom w:val="105"/>
          <w:divBdr>
            <w:top w:val="none" w:sz="0" w:space="0" w:color="auto"/>
            <w:left w:val="none" w:sz="0" w:space="0" w:color="auto"/>
            <w:bottom w:val="none" w:sz="0" w:space="0" w:color="auto"/>
            <w:right w:val="none" w:sz="0" w:space="0" w:color="auto"/>
          </w:divBdr>
        </w:div>
        <w:div w:id="867913679">
          <w:marLeft w:val="60"/>
          <w:marRight w:val="60"/>
          <w:marTop w:val="105"/>
          <w:marBottom w:val="105"/>
          <w:divBdr>
            <w:top w:val="none" w:sz="0" w:space="0" w:color="auto"/>
            <w:left w:val="none" w:sz="0" w:space="0" w:color="auto"/>
            <w:bottom w:val="none" w:sz="0" w:space="0" w:color="auto"/>
            <w:right w:val="none" w:sz="0" w:space="0" w:color="auto"/>
          </w:divBdr>
          <w:divsChild>
            <w:div w:id="1754280424">
              <w:marLeft w:val="0"/>
              <w:marRight w:val="0"/>
              <w:marTop w:val="0"/>
              <w:marBottom w:val="0"/>
              <w:divBdr>
                <w:top w:val="none" w:sz="0" w:space="0" w:color="auto"/>
                <w:left w:val="none" w:sz="0" w:space="0" w:color="auto"/>
                <w:bottom w:val="none" w:sz="0" w:space="0" w:color="auto"/>
                <w:right w:val="none" w:sz="0" w:space="0" w:color="auto"/>
              </w:divBdr>
            </w:div>
          </w:divsChild>
        </w:div>
        <w:div w:id="1178538971">
          <w:marLeft w:val="60"/>
          <w:marRight w:val="60"/>
          <w:marTop w:val="105"/>
          <w:marBottom w:val="105"/>
          <w:divBdr>
            <w:top w:val="none" w:sz="0" w:space="0" w:color="auto"/>
            <w:left w:val="none" w:sz="0" w:space="0" w:color="auto"/>
            <w:bottom w:val="none" w:sz="0" w:space="0" w:color="auto"/>
            <w:right w:val="none" w:sz="0" w:space="0" w:color="auto"/>
          </w:divBdr>
        </w:div>
        <w:div w:id="1344867068">
          <w:marLeft w:val="60"/>
          <w:marRight w:val="60"/>
          <w:marTop w:val="105"/>
          <w:marBottom w:val="105"/>
          <w:divBdr>
            <w:top w:val="none" w:sz="0" w:space="0" w:color="auto"/>
            <w:left w:val="none" w:sz="0" w:space="0" w:color="auto"/>
            <w:bottom w:val="none" w:sz="0" w:space="0" w:color="auto"/>
            <w:right w:val="none" w:sz="0" w:space="0" w:color="auto"/>
          </w:divBdr>
        </w:div>
        <w:div w:id="7606816">
          <w:marLeft w:val="60"/>
          <w:marRight w:val="60"/>
          <w:marTop w:val="105"/>
          <w:marBottom w:val="105"/>
          <w:divBdr>
            <w:top w:val="none" w:sz="0" w:space="0" w:color="auto"/>
            <w:left w:val="none" w:sz="0" w:space="0" w:color="auto"/>
            <w:bottom w:val="none" w:sz="0" w:space="0" w:color="auto"/>
            <w:right w:val="none" w:sz="0" w:space="0" w:color="auto"/>
          </w:divBdr>
          <w:divsChild>
            <w:div w:id="1762025218">
              <w:marLeft w:val="0"/>
              <w:marRight w:val="0"/>
              <w:marTop w:val="0"/>
              <w:marBottom w:val="0"/>
              <w:divBdr>
                <w:top w:val="none" w:sz="0" w:space="0" w:color="auto"/>
                <w:left w:val="none" w:sz="0" w:space="0" w:color="auto"/>
                <w:bottom w:val="none" w:sz="0" w:space="0" w:color="auto"/>
                <w:right w:val="none" w:sz="0" w:space="0" w:color="auto"/>
              </w:divBdr>
            </w:div>
          </w:divsChild>
        </w:div>
        <w:div w:id="1889099591">
          <w:marLeft w:val="60"/>
          <w:marRight w:val="60"/>
          <w:marTop w:val="105"/>
          <w:marBottom w:val="105"/>
          <w:divBdr>
            <w:top w:val="none" w:sz="0" w:space="0" w:color="auto"/>
            <w:left w:val="none" w:sz="0" w:space="0" w:color="auto"/>
            <w:bottom w:val="none" w:sz="0" w:space="0" w:color="auto"/>
            <w:right w:val="none" w:sz="0" w:space="0" w:color="auto"/>
          </w:divBdr>
        </w:div>
        <w:div w:id="1735353689">
          <w:marLeft w:val="60"/>
          <w:marRight w:val="60"/>
          <w:marTop w:val="105"/>
          <w:marBottom w:val="105"/>
          <w:divBdr>
            <w:top w:val="none" w:sz="0" w:space="0" w:color="auto"/>
            <w:left w:val="none" w:sz="0" w:space="0" w:color="auto"/>
            <w:bottom w:val="none" w:sz="0" w:space="0" w:color="auto"/>
            <w:right w:val="none" w:sz="0" w:space="0" w:color="auto"/>
          </w:divBdr>
          <w:divsChild>
            <w:div w:id="1145857097">
              <w:marLeft w:val="0"/>
              <w:marRight w:val="0"/>
              <w:marTop w:val="0"/>
              <w:marBottom w:val="0"/>
              <w:divBdr>
                <w:top w:val="none" w:sz="0" w:space="0" w:color="auto"/>
                <w:left w:val="none" w:sz="0" w:space="0" w:color="auto"/>
                <w:bottom w:val="none" w:sz="0" w:space="0" w:color="auto"/>
                <w:right w:val="none" w:sz="0" w:space="0" w:color="auto"/>
              </w:divBdr>
            </w:div>
          </w:divsChild>
        </w:div>
        <w:div w:id="538934830">
          <w:marLeft w:val="60"/>
          <w:marRight w:val="60"/>
          <w:marTop w:val="105"/>
          <w:marBottom w:val="105"/>
          <w:divBdr>
            <w:top w:val="none" w:sz="0" w:space="0" w:color="auto"/>
            <w:left w:val="none" w:sz="0" w:space="0" w:color="auto"/>
            <w:bottom w:val="none" w:sz="0" w:space="0" w:color="auto"/>
            <w:right w:val="none" w:sz="0" w:space="0" w:color="auto"/>
          </w:divBdr>
        </w:div>
        <w:div w:id="1730492631">
          <w:marLeft w:val="60"/>
          <w:marRight w:val="60"/>
          <w:marTop w:val="105"/>
          <w:marBottom w:val="105"/>
          <w:divBdr>
            <w:top w:val="none" w:sz="0" w:space="0" w:color="auto"/>
            <w:left w:val="none" w:sz="0" w:space="0" w:color="auto"/>
            <w:bottom w:val="none" w:sz="0" w:space="0" w:color="auto"/>
            <w:right w:val="none" w:sz="0" w:space="0" w:color="auto"/>
          </w:divBdr>
        </w:div>
        <w:div w:id="994918620">
          <w:marLeft w:val="60"/>
          <w:marRight w:val="60"/>
          <w:marTop w:val="105"/>
          <w:marBottom w:val="105"/>
          <w:divBdr>
            <w:top w:val="none" w:sz="0" w:space="0" w:color="auto"/>
            <w:left w:val="none" w:sz="0" w:space="0" w:color="auto"/>
            <w:bottom w:val="none" w:sz="0" w:space="0" w:color="auto"/>
            <w:right w:val="none" w:sz="0" w:space="0" w:color="auto"/>
          </w:divBdr>
          <w:divsChild>
            <w:div w:id="393822257">
              <w:marLeft w:val="0"/>
              <w:marRight w:val="0"/>
              <w:marTop w:val="0"/>
              <w:marBottom w:val="0"/>
              <w:divBdr>
                <w:top w:val="none" w:sz="0" w:space="0" w:color="auto"/>
                <w:left w:val="none" w:sz="0" w:space="0" w:color="auto"/>
                <w:bottom w:val="none" w:sz="0" w:space="0" w:color="auto"/>
                <w:right w:val="none" w:sz="0" w:space="0" w:color="auto"/>
              </w:divBdr>
            </w:div>
          </w:divsChild>
        </w:div>
        <w:div w:id="1483890143">
          <w:marLeft w:val="60"/>
          <w:marRight w:val="60"/>
          <w:marTop w:val="105"/>
          <w:marBottom w:val="105"/>
          <w:divBdr>
            <w:top w:val="none" w:sz="0" w:space="0" w:color="auto"/>
            <w:left w:val="none" w:sz="0" w:space="0" w:color="auto"/>
            <w:bottom w:val="none" w:sz="0" w:space="0" w:color="auto"/>
            <w:right w:val="none" w:sz="0" w:space="0" w:color="auto"/>
          </w:divBdr>
        </w:div>
        <w:div w:id="150022860">
          <w:marLeft w:val="60"/>
          <w:marRight w:val="60"/>
          <w:marTop w:val="105"/>
          <w:marBottom w:val="105"/>
          <w:divBdr>
            <w:top w:val="none" w:sz="0" w:space="0" w:color="auto"/>
            <w:left w:val="none" w:sz="0" w:space="0" w:color="auto"/>
            <w:bottom w:val="none" w:sz="0" w:space="0" w:color="auto"/>
            <w:right w:val="none" w:sz="0" w:space="0" w:color="auto"/>
          </w:divBdr>
          <w:divsChild>
            <w:div w:id="1786923754">
              <w:marLeft w:val="0"/>
              <w:marRight w:val="0"/>
              <w:marTop w:val="0"/>
              <w:marBottom w:val="0"/>
              <w:divBdr>
                <w:top w:val="none" w:sz="0" w:space="0" w:color="auto"/>
                <w:left w:val="none" w:sz="0" w:space="0" w:color="auto"/>
                <w:bottom w:val="none" w:sz="0" w:space="0" w:color="auto"/>
                <w:right w:val="none" w:sz="0" w:space="0" w:color="auto"/>
              </w:divBdr>
            </w:div>
          </w:divsChild>
        </w:div>
        <w:div w:id="889076704">
          <w:marLeft w:val="60"/>
          <w:marRight w:val="60"/>
          <w:marTop w:val="105"/>
          <w:marBottom w:val="105"/>
          <w:divBdr>
            <w:top w:val="none" w:sz="0" w:space="0" w:color="auto"/>
            <w:left w:val="none" w:sz="0" w:space="0" w:color="auto"/>
            <w:bottom w:val="none" w:sz="0" w:space="0" w:color="auto"/>
            <w:right w:val="none" w:sz="0" w:space="0" w:color="auto"/>
          </w:divBdr>
          <w:divsChild>
            <w:div w:id="2079206341">
              <w:marLeft w:val="0"/>
              <w:marRight w:val="0"/>
              <w:marTop w:val="0"/>
              <w:marBottom w:val="0"/>
              <w:divBdr>
                <w:top w:val="none" w:sz="0" w:space="0" w:color="auto"/>
                <w:left w:val="none" w:sz="0" w:space="0" w:color="auto"/>
                <w:bottom w:val="none" w:sz="0" w:space="0" w:color="auto"/>
                <w:right w:val="none" w:sz="0" w:space="0" w:color="auto"/>
              </w:divBdr>
            </w:div>
          </w:divsChild>
        </w:div>
        <w:div w:id="341519235">
          <w:marLeft w:val="60"/>
          <w:marRight w:val="60"/>
          <w:marTop w:val="105"/>
          <w:marBottom w:val="105"/>
          <w:divBdr>
            <w:top w:val="none" w:sz="0" w:space="0" w:color="auto"/>
            <w:left w:val="none" w:sz="0" w:space="0" w:color="auto"/>
            <w:bottom w:val="none" w:sz="0" w:space="0" w:color="auto"/>
            <w:right w:val="none" w:sz="0" w:space="0" w:color="auto"/>
          </w:divBdr>
        </w:div>
        <w:div w:id="122623790">
          <w:marLeft w:val="60"/>
          <w:marRight w:val="60"/>
          <w:marTop w:val="105"/>
          <w:marBottom w:val="105"/>
          <w:divBdr>
            <w:top w:val="none" w:sz="0" w:space="0" w:color="auto"/>
            <w:left w:val="none" w:sz="0" w:space="0" w:color="auto"/>
            <w:bottom w:val="none" w:sz="0" w:space="0" w:color="auto"/>
            <w:right w:val="none" w:sz="0" w:space="0" w:color="auto"/>
          </w:divBdr>
          <w:divsChild>
            <w:div w:id="1570655704">
              <w:marLeft w:val="0"/>
              <w:marRight w:val="0"/>
              <w:marTop w:val="0"/>
              <w:marBottom w:val="0"/>
              <w:divBdr>
                <w:top w:val="none" w:sz="0" w:space="0" w:color="auto"/>
                <w:left w:val="none" w:sz="0" w:space="0" w:color="auto"/>
                <w:bottom w:val="none" w:sz="0" w:space="0" w:color="auto"/>
                <w:right w:val="none" w:sz="0" w:space="0" w:color="auto"/>
              </w:divBdr>
            </w:div>
          </w:divsChild>
        </w:div>
        <w:div w:id="1630671903">
          <w:marLeft w:val="60"/>
          <w:marRight w:val="60"/>
          <w:marTop w:val="105"/>
          <w:marBottom w:val="105"/>
          <w:divBdr>
            <w:top w:val="none" w:sz="0" w:space="0" w:color="auto"/>
            <w:left w:val="none" w:sz="0" w:space="0" w:color="auto"/>
            <w:bottom w:val="none" w:sz="0" w:space="0" w:color="auto"/>
            <w:right w:val="none" w:sz="0" w:space="0" w:color="auto"/>
          </w:divBdr>
          <w:divsChild>
            <w:div w:id="1153791710">
              <w:marLeft w:val="0"/>
              <w:marRight w:val="0"/>
              <w:marTop w:val="0"/>
              <w:marBottom w:val="0"/>
              <w:divBdr>
                <w:top w:val="none" w:sz="0" w:space="0" w:color="auto"/>
                <w:left w:val="none" w:sz="0" w:space="0" w:color="auto"/>
                <w:bottom w:val="none" w:sz="0" w:space="0" w:color="auto"/>
                <w:right w:val="none" w:sz="0" w:space="0" w:color="auto"/>
              </w:divBdr>
            </w:div>
          </w:divsChild>
        </w:div>
        <w:div w:id="45615338">
          <w:marLeft w:val="60"/>
          <w:marRight w:val="60"/>
          <w:marTop w:val="105"/>
          <w:marBottom w:val="105"/>
          <w:divBdr>
            <w:top w:val="none" w:sz="0" w:space="0" w:color="auto"/>
            <w:left w:val="none" w:sz="0" w:space="0" w:color="auto"/>
            <w:bottom w:val="none" w:sz="0" w:space="0" w:color="auto"/>
            <w:right w:val="none" w:sz="0" w:space="0" w:color="auto"/>
          </w:divBdr>
        </w:div>
        <w:div w:id="125468400">
          <w:marLeft w:val="60"/>
          <w:marRight w:val="60"/>
          <w:marTop w:val="105"/>
          <w:marBottom w:val="105"/>
          <w:divBdr>
            <w:top w:val="none" w:sz="0" w:space="0" w:color="auto"/>
            <w:left w:val="none" w:sz="0" w:space="0" w:color="auto"/>
            <w:bottom w:val="none" w:sz="0" w:space="0" w:color="auto"/>
            <w:right w:val="none" w:sz="0" w:space="0" w:color="auto"/>
          </w:divBdr>
          <w:divsChild>
            <w:div w:id="148835302">
              <w:marLeft w:val="0"/>
              <w:marRight w:val="0"/>
              <w:marTop w:val="0"/>
              <w:marBottom w:val="0"/>
              <w:divBdr>
                <w:top w:val="none" w:sz="0" w:space="0" w:color="auto"/>
                <w:left w:val="none" w:sz="0" w:space="0" w:color="auto"/>
                <w:bottom w:val="none" w:sz="0" w:space="0" w:color="auto"/>
                <w:right w:val="none" w:sz="0" w:space="0" w:color="auto"/>
              </w:divBdr>
            </w:div>
          </w:divsChild>
        </w:div>
        <w:div w:id="2092655432">
          <w:marLeft w:val="60"/>
          <w:marRight w:val="60"/>
          <w:marTop w:val="105"/>
          <w:marBottom w:val="105"/>
          <w:divBdr>
            <w:top w:val="none" w:sz="0" w:space="0" w:color="auto"/>
            <w:left w:val="none" w:sz="0" w:space="0" w:color="auto"/>
            <w:bottom w:val="none" w:sz="0" w:space="0" w:color="auto"/>
            <w:right w:val="none" w:sz="0" w:space="0" w:color="auto"/>
          </w:divBdr>
        </w:div>
        <w:div w:id="1466656010">
          <w:marLeft w:val="60"/>
          <w:marRight w:val="60"/>
          <w:marTop w:val="105"/>
          <w:marBottom w:val="105"/>
          <w:divBdr>
            <w:top w:val="none" w:sz="0" w:space="0" w:color="auto"/>
            <w:left w:val="none" w:sz="0" w:space="0" w:color="auto"/>
            <w:bottom w:val="none" w:sz="0" w:space="0" w:color="auto"/>
            <w:right w:val="none" w:sz="0" w:space="0" w:color="auto"/>
          </w:divBdr>
        </w:div>
        <w:div w:id="1995716778">
          <w:marLeft w:val="60"/>
          <w:marRight w:val="60"/>
          <w:marTop w:val="105"/>
          <w:marBottom w:val="105"/>
          <w:divBdr>
            <w:top w:val="none" w:sz="0" w:space="0" w:color="auto"/>
            <w:left w:val="none" w:sz="0" w:space="0" w:color="auto"/>
            <w:bottom w:val="none" w:sz="0" w:space="0" w:color="auto"/>
            <w:right w:val="none" w:sz="0" w:space="0" w:color="auto"/>
          </w:divBdr>
          <w:divsChild>
            <w:div w:id="1249268595">
              <w:marLeft w:val="0"/>
              <w:marRight w:val="0"/>
              <w:marTop w:val="0"/>
              <w:marBottom w:val="0"/>
              <w:divBdr>
                <w:top w:val="none" w:sz="0" w:space="0" w:color="auto"/>
                <w:left w:val="none" w:sz="0" w:space="0" w:color="auto"/>
                <w:bottom w:val="none" w:sz="0" w:space="0" w:color="auto"/>
                <w:right w:val="none" w:sz="0" w:space="0" w:color="auto"/>
              </w:divBdr>
            </w:div>
          </w:divsChild>
        </w:div>
        <w:div w:id="1665428468">
          <w:marLeft w:val="60"/>
          <w:marRight w:val="60"/>
          <w:marTop w:val="105"/>
          <w:marBottom w:val="105"/>
          <w:divBdr>
            <w:top w:val="none" w:sz="0" w:space="0" w:color="auto"/>
            <w:left w:val="none" w:sz="0" w:space="0" w:color="auto"/>
            <w:bottom w:val="none" w:sz="0" w:space="0" w:color="auto"/>
            <w:right w:val="none" w:sz="0" w:space="0" w:color="auto"/>
          </w:divBdr>
        </w:div>
        <w:div w:id="414785726">
          <w:marLeft w:val="60"/>
          <w:marRight w:val="60"/>
          <w:marTop w:val="105"/>
          <w:marBottom w:val="105"/>
          <w:divBdr>
            <w:top w:val="none" w:sz="0" w:space="0" w:color="auto"/>
            <w:left w:val="none" w:sz="0" w:space="0" w:color="auto"/>
            <w:bottom w:val="none" w:sz="0" w:space="0" w:color="auto"/>
            <w:right w:val="none" w:sz="0" w:space="0" w:color="auto"/>
          </w:divBdr>
        </w:div>
        <w:div w:id="1349941695">
          <w:marLeft w:val="60"/>
          <w:marRight w:val="60"/>
          <w:marTop w:val="105"/>
          <w:marBottom w:val="105"/>
          <w:divBdr>
            <w:top w:val="none" w:sz="0" w:space="0" w:color="auto"/>
            <w:left w:val="none" w:sz="0" w:space="0" w:color="auto"/>
            <w:bottom w:val="none" w:sz="0" w:space="0" w:color="auto"/>
            <w:right w:val="none" w:sz="0" w:space="0" w:color="auto"/>
          </w:divBdr>
          <w:divsChild>
            <w:div w:id="658994710">
              <w:marLeft w:val="0"/>
              <w:marRight w:val="0"/>
              <w:marTop w:val="0"/>
              <w:marBottom w:val="0"/>
              <w:divBdr>
                <w:top w:val="none" w:sz="0" w:space="0" w:color="auto"/>
                <w:left w:val="none" w:sz="0" w:space="0" w:color="auto"/>
                <w:bottom w:val="none" w:sz="0" w:space="0" w:color="auto"/>
                <w:right w:val="none" w:sz="0" w:space="0" w:color="auto"/>
              </w:divBdr>
            </w:div>
          </w:divsChild>
        </w:div>
        <w:div w:id="1260530250">
          <w:marLeft w:val="60"/>
          <w:marRight w:val="60"/>
          <w:marTop w:val="105"/>
          <w:marBottom w:val="105"/>
          <w:divBdr>
            <w:top w:val="none" w:sz="0" w:space="0" w:color="auto"/>
            <w:left w:val="none" w:sz="0" w:space="0" w:color="auto"/>
            <w:bottom w:val="none" w:sz="0" w:space="0" w:color="auto"/>
            <w:right w:val="none" w:sz="0" w:space="0" w:color="auto"/>
          </w:divBdr>
        </w:div>
        <w:div w:id="1891762589">
          <w:marLeft w:val="60"/>
          <w:marRight w:val="60"/>
          <w:marTop w:val="105"/>
          <w:marBottom w:val="105"/>
          <w:divBdr>
            <w:top w:val="none" w:sz="0" w:space="0" w:color="auto"/>
            <w:left w:val="none" w:sz="0" w:space="0" w:color="auto"/>
            <w:bottom w:val="none" w:sz="0" w:space="0" w:color="auto"/>
            <w:right w:val="none" w:sz="0" w:space="0" w:color="auto"/>
          </w:divBdr>
        </w:div>
        <w:div w:id="494495429">
          <w:marLeft w:val="60"/>
          <w:marRight w:val="60"/>
          <w:marTop w:val="105"/>
          <w:marBottom w:val="105"/>
          <w:divBdr>
            <w:top w:val="none" w:sz="0" w:space="0" w:color="auto"/>
            <w:left w:val="none" w:sz="0" w:space="0" w:color="auto"/>
            <w:bottom w:val="none" w:sz="0" w:space="0" w:color="auto"/>
            <w:right w:val="none" w:sz="0" w:space="0" w:color="auto"/>
          </w:divBdr>
          <w:divsChild>
            <w:div w:id="2034577212">
              <w:marLeft w:val="0"/>
              <w:marRight w:val="0"/>
              <w:marTop w:val="0"/>
              <w:marBottom w:val="0"/>
              <w:divBdr>
                <w:top w:val="none" w:sz="0" w:space="0" w:color="auto"/>
                <w:left w:val="none" w:sz="0" w:space="0" w:color="auto"/>
                <w:bottom w:val="none" w:sz="0" w:space="0" w:color="auto"/>
                <w:right w:val="none" w:sz="0" w:space="0" w:color="auto"/>
              </w:divBdr>
            </w:div>
          </w:divsChild>
        </w:div>
        <w:div w:id="72706819">
          <w:marLeft w:val="60"/>
          <w:marRight w:val="60"/>
          <w:marTop w:val="105"/>
          <w:marBottom w:val="105"/>
          <w:divBdr>
            <w:top w:val="none" w:sz="0" w:space="0" w:color="auto"/>
            <w:left w:val="none" w:sz="0" w:space="0" w:color="auto"/>
            <w:bottom w:val="none" w:sz="0" w:space="0" w:color="auto"/>
            <w:right w:val="none" w:sz="0" w:space="0" w:color="auto"/>
          </w:divBdr>
          <w:divsChild>
            <w:div w:id="1137068207">
              <w:marLeft w:val="0"/>
              <w:marRight w:val="0"/>
              <w:marTop w:val="0"/>
              <w:marBottom w:val="0"/>
              <w:divBdr>
                <w:top w:val="none" w:sz="0" w:space="0" w:color="auto"/>
                <w:left w:val="none" w:sz="0" w:space="0" w:color="auto"/>
                <w:bottom w:val="none" w:sz="0" w:space="0" w:color="auto"/>
                <w:right w:val="none" w:sz="0" w:space="0" w:color="auto"/>
              </w:divBdr>
            </w:div>
          </w:divsChild>
        </w:div>
        <w:div w:id="1879705740">
          <w:marLeft w:val="60"/>
          <w:marRight w:val="60"/>
          <w:marTop w:val="105"/>
          <w:marBottom w:val="105"/>
          <w:divBdr>
            <w:top w:val="none" w:sz="0" w:space="0" w:color="auto"/>
            <w:left w:val="none" w:sz="0" w:space="0" w:color="auto"/>
            <w:bottom w:val="none" w:sz="0" w:space="0" w:color="auto"/>
            <w:right w:val="none" w:sz="0" w:space="0" w:color="auto"/>
          </w:divBdr>
        </w:div>
        <w:div w:id="1477186236">
          <w:marLeft w:val="60"/>
          <w:marRight w:val="60"/>
          <w:marTop w:val="105"/>
          <w:marBottom w:val="105"/>
          <w:divBdr>
            <w:top w:val="none" w:sz="0" w:space="0" w:color="auto"/>
            <w:left w:val="none" w:sz="0" w:space="0" w:color="auto"/>
            <w:bottom w:val="none" w:sz="0" w:space="0" w:color="auto"/>
            <w:right w:val="none" w:sz="0" w:space="0" w:color="auto"/>
          </w:divBdr>
          <w:divsChild>
            <w:div w:id="1559854628">
              <w:marLeft w:val="0"/>
              <w:marRight w:val="0"/>
              <w:marTop w:val="0"/>
              <w:marBottom w:val="0"/>
              <w:divBdr>
                <w:top w:val="none" w:sz="0" w:space="0" w:color="auto"/>
                <w:left w:val="none" w:sz="0" w:space="0" w:color="auto"/>
                <w:bottom w:val="none" w:sz="0" w:space="0" w:color="auto"/>
                <w:right w:val="none" w:sz="0" w:space="0" w:color="auto"/>
              </w:divBdr>
            </w:div>
          </w:divsChild>
        </w:div>
        <w:div w:id="1309092373">
          <w:marLeft w:val="60"/>
          <w:marRight w:val="60"/>
          <w:marTop w:val="105"/>
          <w:marBottom w:val="105"/>
          <w:divBdr>
            <w:top w:val="none" w:sz="0" w:space="0" w:color="auto"/>
            <w:left w:val="none" w:sz="0" w:space="0" w:color="auto"/>
            <w:bottom w:val="none" w:sz="0" w:space="0" w:color="auto"/>
            <w:right w:val="none" w:sz="0" w:space="0" w:color="auto"/>
          </w:divBdr>
        </w:div>
        <w:div w:id="1652756109">
          <w:marLeft w:val="60"/>
          <w:marRight w:val="60"/>
          <w:marTop w:val="105"/>
          <w:marBottom w:val="105"/>
          <w:divBdr>
            <w:top w:val="none" w:sz="0" w:space="0" w:color="auto"/>
            <w:left w:val="none" w:sz="0" w:space="0" w:color="auto"/>
            <w:bottom w:val="none" w:sz="0" w:space="0" w:color="auto"/>
            <w:right w:val="none" w:sz="0" w:space="0" w:color="auto"/>
          </w:divBdr>
          <w:divsChild>
            <w:div w:id="1923635048">
              <w:marLeft w:val="0"/>
              <w:marRight w:val="0"/>
              <w:marTop w:val="0"/>
              <w:marBottom w:val="0"/>
              <w:divBdr>
                <w:top w:val="none" w:sz="0" w:space="0" w:color="auto"/>
                <w:left w:val="none" w:sz="0" w:space="0" w:color="auto"/>
                <w:bottom w:val="none" w:sz="0" w:space="0" w:color="auto"/>
                <w:right w:val="none" w:sz="0" w:space="0" w:color="auto"/>
              </w:divBdr>
            </w:div>
          </w:divsChild>
        </w:div>
        <w:div w:id="877470348">
          <w:marLeft w:val="60"/>
          <w:marRight w:val="60"/>
          <w:marTop w:val="105"/>
          <w:marBottom w:val="105"/>
          <w:divBdr>
            <w:top w:val="none" w:sz="0" w:space="0" w:color="auto"/>
            <w:left w:val="none" w:sz="0" w:space="0" w:color="auto"/>
            <w:bottom w:val="none" w:sz="0" w:space="0" w:color="auto"/>
            <w:right w:val="none" w:sz="0" w:space="0" w:color="auto"/>
          </w:divBdr>
        </w:div>
        <w:div w:id="1393504995">
          <w:marLeft w:val="60"/>
          <w:marRight w:val="60"/>
          <w:marTop w:val="105"/>
          <w:marBottom w:val="105"/>
          <w:divBdr>
            <w:top w:val="none" w:sz="0" w:space="0" w:color="auto"/>
            <w:left w:val="none" w:sz="0" w:space="0" w:color="auto"/>
            <w:bottom w:val="none" w:sz="0" w:space="0" w:color="auto"/>
            <w:right w:val="none" w:sz="0" w:space="0" w:color="auto"/>
          </w:divBdr>
          <w:divsChild>
            <w:div w:id="1894582828">
              <w:marLeft w:val="0"/>
              <w:marRight w:val="0"/>
              <w:marTop w:val="0"/>
              <w:marBottom w:val="0"/>
              <w:divBdr>
                <w:top w:val="none" w:sz="0" w:space="0" w:color="auto"/>
                <w:left w:val="none" w:sz="0" w:space="0" w:color="auto"/>
                <w:bottom w:val="none" w:sz="0" w:space="0" w:color="auto"/>
                <w:right w:val="none" w:sz="0" w:space="0" w:color="auto"/>
              </w:divBdr>
            </w:div>
          </w:divsChild>
        </w:div>
        <w:div w:id="1390693277">
          <w:marLeft w:val="60"/>
          <w:marRight w:val="60"/>
          <w:marTop w:val="105"/>
          <w:marBottom w:val="105"/>
          <w:divBdr>
            <w:top w:val="none" w:sz="0" w:space="0" w:color="auto"/>
            <w:left w:val="none" w:sz="0" w:space="0" w:color="auto"/>
            <w:bottom w:val="none" w:sz="0" w:space="0" w:color="auto"/>
            <w:right w:val="none" w:sz="0" w:space="0" w:color="auto"/>
          </w:divBdr>
        </w:div>
        <w:div w:id="432674672">
          <w:marLeft w:val="60"/>
          <w:marRight w:val="60"/>
          <w:marTop w:val="105"/>
          <w:marBottom w:val="105"/>
          <w:divBdr>
            <w:top w:val="none" w:sz="0" w:space="0" w:color="auto"/>
            <w:left w:val="none" w:sz="0" w:space="0" w:color="auto"/>
            <w:bottom w:val="none" w:sz="0" w:space="0" w:color="auto"/>
            <w:right w:val="none" w:sz="0" w:space="0" w:color="auto"/>
          </w:divBdr>
          <w:divsChild>
            <w:div w:id="1491480193">
              <w:marLeft w:val="0"/>
              <w:marRight w:val="0"/>
              <w:marTop w:val="0"/>
              <w:marBottom w:val="0"/>
              <w:divBdr>
                <w:top w:val="none" w:sz="0" w:space="0" w:color="auto"/>
                <w:left w:val="none" w:sz="0" w:space="0" w:color="auto"/>
                <w:bottom w:val="none" w:sz="0" w:space="0" w:color="auto"/>
                <w:right w:val="none" w:sz="0" w:space="0" w:color="auto"/>
              </w:divBdr>
            </w:div>
          </w:divsChild>
        </w:div>
        <w:div w:id="616563434">
          <w:marLeft w:val="60"/>
          <w:marRight w:val="60"/>
          <w:marTop w:val="105"/>
          <w:marBottom w:val="105"/>
          <w:divBdr>
            <w:top w:val="none" w:sz="0" w:space="0" w:color="auto"/>
            <w:left w:val="none" w:sz="0" w:space="0" w:color="auto"/>
            <w:bottom w:val="none" w:sz="0" w:space="0" w:color="auto"/>
            <w:right w:val="none" w:sz="0" w:space="0" w:color="auto"/>
          </w:divBdr>
        </w:div>
        <w:div w:id="1406344106">
          <w:marLeft w:val="60"/>
          <w:marRight w:val="60"/>
          <w:marTop w:val="105"/>
          <w:marBottom w:val="105"/>
          <w:divBdr>
            <w:top w:val="none" w:sz="0" w:space="0" w:color="auto"/>
            <w:left w:val="none" w:sz="0" w:space="0" w:color="auto"/>
            <w:bottom w:val="none" w:sz="0" w:space="0" w:color="auto"/>
            <w:right w:val="none" w:sz="0" w:space="0" w:color="auto"/>
          </w:divBdr>
        </w:div>
        <w:div w:id="954479423">
          <w:marLeft w:val="60"/>
          <w:marRight w:val="60"/>
          <w:marTop w:val="105"/>
          <w:marBottom w:val="105"/>
          <w:divBdr>
            <w:top w:val="none" w:sz="0" w:space="0" w:color="auto"/>
            <w:left w:val="none" w:sz="0" w:space="0" w:color="auto"/>
            <w:bottom w:val="none" w:sz="0" w:space="0" w:color="auto"/>
            <w:right w:val="none" w:sz="0" w:space="0" w:color="auto"/>
          </w:divBdr>
          <w:divsChild>
            <w:div w:id="1775051790">
              <w:marLeft w:val="0"/>
              <w:marRight w:val="0"/>
              <w:marTop w:val="0"/>
              <w:marBottom w:val="0"/>
              <w:divBdr>
                <w:top w:val="none" w:sz="0" w:space="0" w:color="auto"/>
                <w:left w:val="none" w:sz="0" w:space="0" w:color="auto"/>
                <w:bottom w:val="none" w:sz="0" w:space="0" w:color="auto"/>
                <w:right w:val="none" w:sz="0" w:space="0" w:color="auto"/>
              </w:divBdr>
            </w:div>
          </w:divsChild>
        </w:div>
        <w:div w:id="51467901">
          <w:marLeft w:val="60"/>
          <w:marRight w:val="60"/>
          <w:marTop w:val="105"/>
          <w:marBottom w:val="105"/>
          <w:divBdr>
            <w:top w:val="none" w:sz="0" w:space="0" w:color="auto"/>
            <w:left w:val="none" w:sz="0" w:space="0" w:color="auto"/>
            <w:bottom w:val="none" w:sz="0" w:space="0" w:color="auto"/>
            <w:right w:val="none" w:sz="0" w:space="0" w:color="auto"/>
          </w:divBdr>
        </w:div>
        <w:div w:id="2146114780">
          <w:marLeft w:val="60"/>
          <w:marRight w:val="60"/>
          <w:marTop w:val="105"/>
          <w:marBottom w:val="105"/>
          <w:divBdr>
            <w:top w:val="none" w:sz="0" w:space="0" w:color="auto"/>
            <w:left w:val="none" w:sz="0" w:space="0" w:color="auto"/>
            <w:bottom w:val="none" w:sz="0" w:space="0" w:color="auto"/>
            <w:right w:val="none" w:sz="0" w:space="0" w:color="auto"/>
          </w:divBdr>
          <w:divsChild>
            <w:div w:id="578296297">
              <w:marLeft w:val="0"/>
              <w:marRight w:val="0"/>
              <w:marTop w:val="0"/>
              <w:marBottom w:val="0"/>
              <w:divBdr>
                <w:top w:val="none" w:sz="0" w:space="0" w:color="auto"/>
                <w:left w:val="none" w:sz="0" w:space="0" w:color="auto"/>
                <w:bottom w:val="none" w:sz="0" w:space="0" w:color="auto"/>
                <w:right w:val="none" w:sz="0" w:space="0" w:color="auto"/>
              </w:divBdr>
            </w:div>
          </w:divsChild>
        </w:div>
        <w:div w:id="787774407">
          <w:marLeft w:val="60"/>
          <w:marRight w:val="60"/>
          <w:marTop w:val="105"/>
          <w:marBottom w:val="105"/>
          <w:divBdr>
            <w:top w:val="none" w:sz="0" w:space="0" w:color="auto"/>
            <w:left w:val="none" w:sz="0" w:space="0" w:color="auto"/>
            <w:bottom w:val="none" w:sz="0" w:space="0" w:color="auto"/>
            <w:right w:val="none" w:sz="0" w:space="0" w:color="auto"/>
          </w:divBdr>
          <w:divsChild>
            <w:div w:id="597326818">
              <w:marLeft w:val="0"/>
              <w:marRight w:val="0"/>
              <w:marTop w:val="0"/>
              <w:marBottom w:val="0"/>
              <w:divBdr>
                <w:top w:val="none" w:sz="0" w:space="0" w:color="auto"/>
                <w:left w:val="none" w:sz="0" w:space="0" w:color="auto"/>
                <w:bottom w:val="none" w:sz="0" w:space="0" w:color="auto"/>
                <w:right w:val="none" w:sz="0" w:space="0" w:color="auto"/>
              </w:divBdr>
            </w:div>
          </w:divsChild>
        </w:div>
        <w:div w:id="388382105">
          <w:marLeft w:val="60"/>
          <w:marRight w:val="60"/>
          <w:marTop w:val="105"/>
          <w:marBottom w:val="105"/>
          <w:divBdr>
            <w:top w:val="none" w:sz="0" w:space="0" w:color="auto"/>
            <w:left w:val="none" w:sz="0" w:space="0" w:color="auto"/>
            <w:bottom w:val="none" w:sz="0" w:space="0" w:color="auto"/>
            <w:right w:val="none" w:sz="0" w:space="0" w:color="auto"/>
          </w:divBdr>
          <w:divsChild>
            <w:div w:id="946350974">
              <w:marLeft w:val="0"/>
              <w:marRight w:val="0"/>
              <w:marTop w:val="0"/>
              <w:marBottom w:val="0"/>
              <w:divBdr>
                <w:top w:val="none" w:sz="0" w:space="0" w:color="auto"/>
                <w:left w:val="none" w:sz="0" w:space="0" w:color="auto"/>
                <w:bottom w:val="none" w:sz="0" w:space="0" w:color="auto"/>
                <w:right w:val="none" w:sz="0" w:space="0" w:color="auto"/>
              </w:divBdr>
            </w:div>
          </w:divsChild>
        </w:div>
        <w:div w:id="688600021">
          <w:marLeft w:val="60"/>
          <w:marRight w:val="60"/>
          <w:marTop w:val="105"/>
          <w:marBottom w:val="105"/>
          <w:divBdr>
            <w:top w:val="none" w:sz="0" w:space="0" w:color="auto"/>
            <w:left w:val="none" w:sz="0" w:space="0" w:color="auto"/>
            <w:bottom w:val="none" w:sz="0" w:space="0" w:color="auto"/>
            <w:right w:val="none" w:sz="0" w:space="0" w:color="auto"/>
          </w:divBdr>
        </w:div>
        <w:div w:id="800734356">
          <w:marLeft w:val="60"/>
          <w:marRight w:val="60"/>
          <w:marTop w:val="105"/>
          <w:marBottom w:val="105"/>
          <w:divBdr>
            <w:top w:val="none" w:sz="0" w:space="0" w:color="auto"/>
            <w:left w:val="none" w:sz="0" w:space="0" w:color="auto"/>
            <w:bottom w:val="none" w:sz="0" w:space="0" w:color="auto"/>
            <w:right w:val="none" w:sz="0" w:space="0" w:color="auto"/>
          </w:divBdr>
          <w:divsChild>
            <w:div w:id="438530627">
              <w:marLeft w:val="0"/>
              <w:marRight w:val="0"/>
              <w:marTop w:val="0"/>
              <w:marBottom w:val="0"/>
              <w:divBdr>
                <w:top w:val="none" w:sz="0" w:space="0" w:color="auto"/>
                <w:left w:val="none" w:sz="0" w:space="0" w:color="auto"/>
                <w:bottom w:val="none" w:sz="0" w:space="0" w:color="auto"/>
                <w:right w:val="none" w:sz="0" w:space="0" w:color="auto"/>
              </w:divBdr>
            </w:div>
          </w:divsChild>
        </w:div>
        <w:div w:id="404572495">
          <w:marLeft w:val="60"/>
          <w:marRight w:val="60"/>
          <w:marTop w:val="105"/>
          <w:marBottom w:val="105"/>
          <w:divBdr>
            <w:top w:val="none" w:sz="0" w:space="0" w:color="auto"/>
            <w:left w:val="none" w:sz="0" w:space="0" w:color="auto"/>
            <w:bottom w:val="none" w:sz="0" w:space="0" w:color="auto"/>
            <w:right w:val="none" w:sz="0" w:space="0" w:color="auto"/>
          </w:divBdr>
        </w:div>
        <w:div w:id="1659722029">
          <w:marLeft w:val="60"/>
          <w:marRight w:val="60"/>
          <w:marTop w:val="105"/>
          <w:marBottom w:val="105"/>
          <w:divBdr>
            <w:top w:val="none" w:sz="0" w:space="0" w:color="auto"/>
            <w:left w:val="none" w:sz="0" w:space="0" w:color="auto"/>
            <w:bottom w:val="none" w:sz="0" w:space="0" w:color="auto"/>
            <w:right w:val="none" w:sz="0" w:space="0" w:color="auto"/>
          </w:divBdr>
          <w:divsChild>
            <w:div w:id="1773818731">
              <w:marLeft w:val="0"/>
              <w:marRight w:val="0"/>
              <w:marTop w:val="0"/>
              <w:marBottom w:val="0"/>
              <w:divBdr>
                <w:top w:val="none" w:sz="0" w:space="0" w:color="auto"/>
                <w:left w:val="none" w:sz="0" w:space="0" w:color="auto"/>
                <w:bottom w:val="none" w:sz="0" w:space="0" w:color="auto"/>
                <w:right w:val="none" w:sz="0" w:space="0" w:color="auto"/>
              </w:divBdr>
            </w:div>
          </w:divsChild>
        </w:div>
        <w:div w:id="1136024912">
          <w:marLeft w:val="60"/>
          <w:marRight w:val="60"/>
          <w:marTop w:val="105"/>
          <w:marBottom w:val="105"/>
          <w:divBdr>
            <w:top w:val="none" w:sz="0" w:space="0" w:color="auto"/>
            <w:left w:val="none" w:sz="0" w:space="0" w:color="auto"/>
            <w:bottom w:val="none" w:sz="0" w:space="0" w:color="auto"/>
            <w:right w:val="none" w:sz="0" w:space="0" w:color="auto"/>
          </w:divBdr>
        </w:div>
        <w:div w:id="1634678416">
          <w:marLeft w:val="60"/>
          <w:marRight w:val="60"/>
          <w:marTop w:val="105"/>
          <w:marBottom w:val="105"/>
          <w:divBdr>
            <w:top w:val="none" w:sz="0" w:space="0" w:color="auto"/>
            <w:left w:val="none" w:sz="0" w:space="0" w:color="auto"/>
            <w:bottom w:val="none" w:sz="0" w:space="0" w:color="auto"/>
            <w:right w:val="none" w:sz="0" w:space="0" w:color="auto"/>
          </w:divBdr>
          <w:divsChild>
            <w:div w:id="1813476539">
              <w:marLeft w:val="0"/>
              <w:marRight w:val="0"/>
              <w:marTop w:val="0"/>
              <w:marBottom w:val="0"/>
              <w:divBdr>
                <w:top w:val="none" w:sz="0" w:space="0" w:color="auto"/>
                <w:left w:val="none" w:sz="0" w:space="0" w:color="auto"/>
                <w:bottom w:val="none" w:sz="0" w:space="0" w:color="auto"/>
                <w:right w:val="none" w:sz="0" w:space="0" w:color="auto"/>
              </w:divBdr>
            </w:div>
          </w:divsChild>
        </w:div>
        <w:div w:id="1446775241">
          <w:marLeft w:val="60"/>
          <w:marRight w:val="60"/>
          <w:marTop w:val="105"/>
          <w:marBottom w:val="105"/>
          <w:divBdr>
            <w:top w:val="none" w:sz="0" w:space="0" w:color="auto"/>
            <w:left w:val="none" w:sz="0" w:space="0" w:color="auto"/>
            <w:bottom w:val="none" w:sz="0" w:space="0" w:color="auto"/>
            <w:right w:val="none" w:sz="0" w:space="0" w:color="auto"/>
          </w:divBdr>
        </w:div>
        <w:div w:id="853223540">
          <w:marLeft w:val="60"/>
          <w:marRight w:val="60"/>
          <w:marTop w:val="105"/>
          <w:marBottom w:val="105"/>
          <w:divBdr>
            <w:top w:val="none" w:sz="0" w:space="0" w:color="auto"/>
            <w:left w:val="none" w:sz="0" w:space="0" w:color="auto"/>
            <w:bottom w:val="none" w:sz="0" w:space="0" w:color="auto"/>
            <w:right w:val="none" w:sz="0" w:space="0" w:color="auto"/>
          </w:divBdr>
          <w:divsChild>
            <w:div w:id="1784809644">
              <w:marLeft w:val="0"/>
              <w:marRight w:val="0"/>
              <w:marTop w:val="0"/>
              <w:marBottom w:val="0"/>
              <w:divBdr>
                <w:top w:val="none" w:sz="0" w:space="0" w:color="auto"/>
                <w:left w:val="none" w:sz="0" w:space="0" w:color="auto"/>
                <w:bottom w:val="none" w:sz="0" w:space="0" w:color="auto"/>
                <w:right w:val="none" w:sz="0" w:space="0" w:color="auto"/>
              </w:divBdr>
            </w:div>
          </w:divsChild>
        </w:div>
        <w:div w:id="289089562">
          <w:marLeft w:val="60"/>
          <w:marRight w:val="60"/>
          <w:marTop w:val="105"/>
          <w:marBottom w:val="105"/>
          <w:divBdr>
            <w:top w:val="none" w:sz="0" w:space="0" w:color="auto"/>
            <w:left w:val="none" w:sz="0" w:space="0" w:color="auto"/>
            <w:bottom w:val="none" w:sz="0" w:space="0" w:color="auto"/>
            <w:right w:val="none" w:sz="0" w:space="0" w:color="auto"/>
          </w:divBdr>
        </w:div>
        <w:div w:id="1981379249">
          <w:marLeft w:val="60"/>
          <w:marRight w:val="60"/>
          <w:marTop w:val="105"/>
          <w:marBottom w:val="105"/>
          <w:divBdr>
            <w:top w:val="none" w:sz="0" w:space="0" w:color="auto"/>
            <w:left w:val="none" w:sz="0" w:space="0" w:color="auto"/>
            <w:bottom w:val="none" w:sz="0" w:space="0" w:color="auto"/>
            <w:right w:val="none" w:sz="0" w:space="0" w:color="auto"/>
          </w:divBdr>
          <w:divsChild>
            <w:div w:id="34817332">
              <w:marLeft w:val="0"/>
              <w:marRight w:val="0"/>
              <w:marTop w:val="0"/>
              <w:marBottom w:val="0"/>
              <w:divBdr>
                <w:top w:val="none" w:sz="0" w:space="0" w:color="auto"/>
                <w:left w:val="none" w:sz="0" w:space="0" w:color="auto"/>
                <w:bottom w:val="none" w:sz="0" w:space="0" w:color="auto"/>
                <w:right w:val="none" w:sz="0" w:space="0" w:color="auto"/>
              </w:divBdr>
            </w:div>
          </w:divsChild>
        </w:div>
        <w:div w:id="1643732681">
          <w:marLeft w:val="60"/>
          <w:marRight w:val="60"/>
          <w:marTop w:val="105"/>
          <w:marBottom w:val="105"/>
          <w:divBdr>
            <w:top w:val="none" w:sz="0" w:space="0" w:color="auto"/>
            <w:left w:val="none" w:sz="0" w:space="0" w:color="auto"/>
            <w:bottom w:val="none" w:sz="0" w:space="0" w:color="auto"/>
            <w:right w:val="none" w:sz="0" w:space="0" w:color="auto"/>
          </w:divBdr>
          <w:divsChild>
            <w:div w:id="517428376">
              <w:marLeft w:val="0"/>
              <w:marRight w:val="0"/>
              <w:marTop w:val="0"/>
              <w:marBottom w:val="0"/>
              <w:divBdr>
                <w:top w:val="none" w:sz="0" w:space="0" w:color="auto"/>
                <w:left w:val="none" w:sz="0" w:space="0" w:color="auto"/>
                <w:bottom w:val="none" w:sz="0" w:space="0" w:color="auto"/>
                <w:right w:val="none" w:sz="0" w:space="0" w:color="auto"/>
              </w:divBdr>
            </w:div>
          </w:divsChild>
        </w:div>
        <w:div w:id="1863199968">
          <w:marLeft w:val="60"/>
          <w:marRight w:val="60"/>
          <w:marTop w:val="105"/>
          <w:marBottom w:val="105"/>
          <w:divBdr>
            <w:top w:val="none" w:sz="0" w:space="0" w:color="auto"/>
            <w:left w:val="none" w:sz="0" w:space="0" w:color="auto"/>
            <w:bottom w:val="none" w:sz="0" w:space="0" w:color="auto"/>
            <w:right w:val="none" w:sz="0" w:space="0" w:color="auto"/>
          </w:divBdr>
        </w:div>
        <w:div w:id="1764182961">
          <w:marLeft w:val="60"/>
          <w:marRight w:val="60"/>
          <w:marTop w:val="105"/>
          <w:marBottom w:val="105"/>
          <w:divBdr>
            <w:top w:val="none" w:sz="0" w:space="0" w:color="auto"/>
            <w:left w:val="none" w:sz="0" w:space="0" w:color="auto"/>
            <w:bottom w:val="none" w:sz="0" w:space="0" w:color="auto"/>
            <w:right w:val="none" w:sz="0" w:space="0" w:color="auto"/>
          </w:divBdr>
          <w:divsChild>
            <w:div w:id="274095093">
              <w:marLeft w:val="0"/>
              <w:marRight w:val="0"/>
              <w:marTop w:val="0"/>
              <w:marBottom w:val="0"/>
              <w:divBdr>
                <w:top w:val="none" w:sz="0" w:space="0" w:color="auto"/>
                <w:left w:val="none" w:sz="0" w:space="0" w:color="auto"/>
                <w:bottom w:val="none" w:sz="0" w:space="0" w:color="auto"/>
                <w:right w:val="none" w:sz="0" w:space="0" w:color="auto"/>
              </w:divBdr>
            </w:div>
          </w:divsChild>
        </w:div>
        <w:div w:id="1654259834">
          <w:marLeft w:val="60"/>
          <w:marRight w:val="60"/>
          <w:marTop w:val="105"/>
          <w:marBottom w:val="105"/>
          <w:divBdr>
            <w:top w:val="none" w:sz="0" w:space="0" w:color="auto"/>
            <w:left w:val="none" w:sz="0" w:space="0" w:color="auto"/>
            <w:bottom w:val="none" w:sz="0" w:space="0" w:color="auto"/>
            <w:right w:val="none" w:sz="0" w:space="0" w:color="auto"/>
          </w:divBdr>
        </w:div>
        <w:div w:id="1381899620">
          <w:marLeft w:val="60"/>
          <w:marRight w:val="60"/>
          <w:marTop w:val="105"/>
          <w:marBottom w:val="105"/>
          <w:divBdr>
            <w:top w:val="none" w:sz="0" w:space="0" w:color="auto"/>
            <w:left w:val="none" w:sz="0" w:space="0" w:color="auto"/>
            <w:bottom w:val="none" w:sz="0" w:space="0" w:color="auto"/>
            <w:right w:val="none" w:sz="0" w:space="0" w:color="auto"/>
          </w:divBdr>
          <w:divsChild>
            <w:div w:id="1308976657">
              <w:marLeft w:val="0"/>
              <w:marRight w:val="0"/>
              <w:marTop w:val="0"/>
              <w:marBottom w:val="0"/>
              <w:divBdr>
                <w:top w:val="none" w:sz="0" w:space="0" w:color="auto"/>
                <w:left w:val="none" w:sz="0" w:space="0" w:color="auto"/>
                <w:bottom w:val="none" w:sz="0" w:space="0" w:color="auto"/>
                <w:right w:val="none" w:sz="0" w:space="0" w:color="auto"/>
              </w:divBdr>
            </w:div>
          </w:divsChild>
        </w:div>
        <w:div w:id="558980938">
          <w:marLeft w:val="60"/>
          <w:marRight w:val="60"/>
          <w:marTop w:val="105"/>
          <w:marBottom w:val="105"/>
          <w:divBdr>
            <w:top w:val="none" w:sz="0" w:space="0" w:color="auto"/>
            <w:left w:val="none" w:sz="0" w:space="0" w:color="auto"/>
            <w:bottom w:val="none" w:sz="0" w:space="0" w:color="auto"/>
            <w:right w:val="none" w:sz="0" w:space="0" w:color="auto"/>
          </w:divBdr>
        </w:div>
        <w:div w:id="1814247740">
          <w:marLeft w:val="60"/>
          <w:marRight w:val="60"/>
          <w:marTop w:val="105"/>
          <w:marBottom w:val="105"/>
          <w:divBdr>
            <w:top w:val="none" w:sz="0" w:space="0" w:color="auto"/>
            <w:left w:val="none" w:sz="0" w:space="0" w:color="auto"/>
            <w:bottom w:val="none" w:sz="0" w:space="0" w:color="auto"/>
            <w:right w:val="none" w:sz="0" w:space="0" w:color="auto"/>
          </w:divBdr>
          <w:divsChild>
            <w:div w:id="1137602143">
              <w:marLeft w:val="0"/>
              <w:marRight w:val="0"/>
              <w:marTop w:val="0"/>
              <w:marBottom w:val="0"/>
              <w:divBdr>
                <w:top w:val="none" w:sz="0" w:space="0" w:color="auto"/>
                <w:left w:val="none" w:sz="0" w:space="0" w:color="auto"/>
                <w:bottom w:val="none" w:sz="0" w:space="0" w:color="auto"/>
                <w:right w:val="none" w:sz="0" w:space="0" w:color="auto"/>
              </w:divBdr>
            </w:div>
          </w:divsChild>
        </w:div>
        <w:div w:id="1162740023">
          <w:marLeft w:val="60"/>
          <w:marRight w:val="60"/>
          <w:marTop w:val="105"/>
          <w:marBottom w:val="105"/>
          <w:divBdr>
            <w:top w:val="none" w:sz="0" w:space="0" w:color="auto"/>
            <w:left w:val="none" w:sz="0" w:space="0" w:color="auto"/>
            <w:bottom w:val="none" w:sz="0" w:space="0" w:color="auto"/>
            <w:right w:val="none" w:sz="0" w:space="0" w:color="auto"/>
          </w:divBdr>
        </w:div>
        <w:div w:id="66848334">
          <w:marLeft w:val="60"/>
          <w:marRight w:val="60"/>
          <w:marTop w:val="105"/>
          <w:marBottom w:val="105"/>
          <w:divBdr>
            <w:top w:val="none" w:sz="0" w:space="0" w:color="auto"/>
            <w:left w:val="none" w:sz="0" w:space="0" w:color="auto"/>
            <w:bottom w:val="none" w:sz="0" w:space="0" w:color="auto"/>
            <w:right w:val="none" w:sz="0" w:space="0" w:color="auto"/>
          </w:divBdr>
          <w:divsChild>
            <w:div w:id="396630475">
              <w:marLeft w:val="0"/>
              <w:marRight w:val="0"/>
              <w:marTop w:val="0"/>
              <w:marBottom w:val="0"/>
              <w:divBdr>
                <w:top w:val="none" w:sz="0" w:space="0" w:color="auto"/>
                <w:left w:val="none" w:sz="0" w:space="0" w:color="auto"/>
                <w:bottom w:val="none" w:sz="0" w:space="0" w:color="auto"/>
                <w:right w:val="none" w:sz="0" w:space="0" w:color="auto"/>
              </w:divBdr>
            </w:div>
          </w:divsChild>
        </w:div>
        <w:div w:id="405499828">
          <w:marLeft w:val="60"/>
          <w:marRight w:val="60"/>
          <w:marTop w:val="105"/>
          <w:marBottom w:val="105"/>
          <w:divBdr>
            <w:top w:val="none" w:sz="0" w:space="0" w:color="auto"/>
            <w:left w:val="none" w:sz="0" w:space="0" w:color="auto"/>
            <w:bottom w:val="none" w:sz="0" w:space="0" w:color="auto"/>
            <w:right w:val="none" w:sz="0" w:space="0" w:color="auto"/>
          </w:divBdr>
          <w:divsChild>
            <w:div w:id="1934242353">
              <w:marLeft w:val="0"/>
              <w:marRight w:val="0"/>
              <w:marTop w:val="0"/>
              <w:marBottom w:val="0"/>
              <w:divBdr>
                <w:top w:val="none" w:sz="0" w:space="0" w:color="auto"/>
                <w:left w:val="none" w:sz="0" w:space="0" w:color="auto"/>
                <w:bottom w:val="none" w:sz="0" w:space="0" w:color="auto"/>
                <w:right w:val="none" w:sz="0" w:space="0" w:color="auto"/>
              </w:divBdr>
            </w:div>
          </w:divsChild>
        </w:div>
        <w:div w:id="1989744194">
          <w:marLeft w:val="60"/>
          <w:marRight w:val="60"/>
          <w:marTop w:val="105"/>
          <w:marBottom w:val="105"/>
          <w:divBdr>
            <w:top w:val="none" w:sz="0" w:space="0" w:color="auto"/>
            <w:left w:val="none" w:sz="0" w:space="0" w:color="auto"/>
            <w:bottom w:val="none" w:sz="0" w:space="0" w:color="auto"/>
            <w:right w:val="none" w:sz="0" w:space="0" w:color="auto"/>
          </w:divBdr>
        </w:div>
        <w:div w:id="1204712396">
          <w:marLeft w:val="60"/>
          <w:marRight w:val="60"/>
          <w:marTop w:val="105"/>
          <w:marBottom w:val="105"/>
          <w:divBdr>
            <w:top w:val="none" w:sz="0" w:space="0" w:color="auto"/>
            <w:left w:val="none" w:sz="0" w:space="0" w:color="auto"/>
            <w:bottom w:val="none" w:sz="0" w:space="0" w:color="auto"/>
            <w:right w:val="none" w:sz="0" w:space="0" w:color="auto"/>
          </w:divBdr>
          <w:divsChild>
            <w:div w:id="1845705704">
              <w:marLeft w:val="0"/>
              <w:marRight w:val="0"/>
              <w:marTop w:val="0"/>
              <w:marBottom w:val="0"/>
              <w:divBdr>
                <w:top w:val="none" w:sz="0" w:space="0" w:color="auto"/>
                <w:left w:val="none" w:sz="0" w:space="0" w:color="auto"/>
                <w:bottom w:val="none" w:sz="0" w:space="0" w:color="auto"/>
                <w:right w:val="none" w:sz="0" w:space="0" w:color="auto"/>
              </w:divBdr>
            </w:div>
          </w:divsChild>
        </w:div>
        <w:div w:id="2039230963">
          <w:marLeft w:val="60"/>
          <w:marRight w:val="60"/>
          <w:marTop w:val="105"/>
          <w:marBottom w:val="105"/>
          <w:divBdr>
            <w:top w:val="none" w:sz="0" w:space="0" w:color="auto"/>
            <w:left w:val="none" w:sz="0" w:space="0" w:color="auto"/>
            <w:bottom w:val="none" w:sz="0" w:space="0" w:color="auto"/>
            <w:right w:val="none" w:sz="0" w:space="0" w:color="auto"/>
          </w:divBdr>
        </w:div>
        <w:div w:id="391855504">
          <w:marLeft w:val="60"/>
          <w:marRight w:val="60"/>
          <w:marTop w:val="105"/>
          <w:marBottom w:val="105"/>
          <w:divBdr>
            <w:top w:val="none" w:sz="0" w:space="0" w:color="auto"/>
            <w:left w:val="none" w:sz="0" w:space="0" w:color="auto"/>
            <w:bottom w:val="none" w:sz="0" w:space="0" w:color="auto"/>
            <w:right w:val="none" w:sz="0" w:space="0" w:color="auto"/>
          </w:divBdr>
          <w:divsChild>
            <w:div w:id="1354957818">
              <w:marLeft w:val="0"/>
              <w:marRight w:val="0"/>
              <w:marTop w:val="0"/>
              <w:marBottom w:val="0"/>
              <w:divBdr>
                <w:top w:val="none" w:sz="0" w:space="0" w:color="auto"/>
                <w:left w:val="none" w:sz="0" w:space="0" w:color="auto"/>
                <w:bottom w:val="none" w:sz="0" w:space="0" w:color="auto"/>
                <w:right w:val="none" w:sz="0" w:space="0" w:color="auto"/>
              </w:divBdr>
            </w:div>
          </w:divsChild>
        </w:div>
        <w:div w:id="1698508872">
          <w:marLeft w:val="60"/>
          <w:marRight w:val="60"/>
          <w:marTop w:val="105"/>
          <w:marBottom w:val="105"/>
          <w:divBdr>
            <w:top w:val="none" w:sz="0" w:space="0" w:color="auto"/>
            <w:left w:val="none" w:sz="0" w:space="0" w:color="auto"/>
            <w:bottom w:val="none" w:sz="0" w:space="0" w:color="auto"/>
            <w:right w:val="none" w:sz="0" w:space="0" w:color="auto"/>
          </w:divBdr>
        </w:div>
        <w:div w:id="1171945959">
          <w:marLeft w:val="60"/>
          <w:marRight w:val="60"/>
          <w:marTop w:val="105"/>
          <w:marBottom w:val="105"/>
          <w:divBdr>
            <w:top w:val="none" w:sz="0" w:space="0" w:color="auto"/>
            <w:left w:val="none" w:sz="0" w:space="0" w:color="auto"/>
            <w:bottom w:val="none" w:sz="0" w:space="0" w:color="auto"/>
            <w:right w:val="none" w:sz="0" w:space="0" w:color="auto"/>
          </w:divBdr>
        </w:div>
        <w:div w:id="1158620318">
          <w:marLeft w:val="60"/>
          <w:marRight w:val="60"/>
          <w:marTop w:val="105"/>
          <w:marBottom w:val="105"/>
          <w:divBdr>
            <w:top w:val="none" w:sz="0" w:space="0" w:color="auto"/>
            <w:left w:val="none" w:sz="0" w:space="0" w:color="auto"/>
            <w:bottom w:val="none" w:sz="0" w:space="0" w:color="auto"/>
            <w:right w:val="none" w:sz="0" w:space="0" w:color="auto"/>
          </w:divBdr>
          <w:divsChild>
            <w:div w:id="1055158315">
              <w:marLeft w:val="0"/>
              <w:marRight w:val="0"/>
              <w:marTop w:val="0"/>
              <w:marBottom w:val="0"/>
              <w:divBdr>
                <w:top w:val="none" w:sz="0" w:space="0" w:color="auto"/>
                <w:left w:val="none" w:sz="0" w:space="0" w:color="auto"/>
                <w:bottom w:val="none" w:sz="0" w:space="0" w:color="auto"/>
                <w:right w:val="none" w:sz="0" w:space="0" w:color="auto"/>
              </w:divBdr>
            </w:div>
          </w:divsChild>
        </w:div>
        <w:div w:id="1361932602">
          <w:marLeft w:val="60"/>
          <w:marRight w:val="60"/>
          <w:marTop w:val="105"/>
          <w:marBottom w:val="105"/>
          <w:divBdr>
            <w:top w:val="none" w:sz="0" w:space="0" w:color="auto"/>
            <w:left w:val="none" w:sz="0" w:space="0" w:color="auto"/>
            <w:bottom w:val="none" w:sz="0" w:space="0" w:color="auto"/>
            <w:right w:val="none" w:sz="0" w:space="0" w:color="auto"/>
          </w:divBdr>
        </w:div>
        <w:div w:id="2081295024">
          <w:marLeft w:val="60"/>
          <w:marRight w:val="60"/>
          <w:marTop w:val="105"/>
          <w:marBottom w:val="105"/>
          <w:divBdr>
            <w:top w:val="none" w:sz="0" w:space="0" w:color="auto"/>
            <w:left w:val="none" w:sz="0" w:space="0" w:color="auto"/>
            <w:bottom w:val="none" w:sz="0" w:space="0" w:color="auto"/>
            <w:right w:val="none" w:sz="0" w:space="0" w:color="auto"/>
          </w:divBdr>
          <w:divsChild>
            <w:div w:id="1516724874">
              <w:marLeft w:val="0"/>
              <w:marRight w:val="0"/>
              <w:marTop w:val="0"/>
              <w:marBottom w:val="0"/>
              <w:divBdr>
                <w:top w:val="none" w:sz="0" w:space="0" w:color="auto"/>
                <w:left w:val="none" w:sz="0" w:space="0" w:color="auto"/>
                <w:bottom w:val="none" w:sz="0" w:space="0" w:color="auto"/>
                <w:right w:val="none" w:sz="0" w:space="0" w:color="auto"/>
              </w:divBdr>
            </w:div>
          </w:divsChild>
        </w:div>
        <w:div w:id="146288384">
          <w:marLeft w:val="60"/>
          <w:marRight w:val="60"/>
          <w:marTop w:val="105"/>
          <w:marBottom w:val="105"/>
          <w:divBdr>
            <w:top w:val="none" w:sz="0" w:space="0" w:color="auto"/>
            <w:left w:val="none" w:sz="0" w:space="0" w:color="auto"/>
            <w:bottom w:val="none" w:sz="0" w:space="0" w:color="auto"/>
            <w:right w:val="none" w:sz="0" w:space="0" w:color="auto"/>
          </w:divBdr>
        </w:div>
        <w:div w:id="1914658087">
          <w:marLeft w:val="60"/>
          <w:marRight w:val="60"/>
          <w:marTop w:val="105"/>
          <w:marBottom w:val="105"/>
          <w:divBdr>
            <w:top w:val="none" w:sz="0" w:space="0" w:color="auto"/>
            <w:left w:val="none" w:sz="0" w:space="0" w:color="auto"/>
            <w:bottom w:val="none" w:sz="0" w:space="0" w:color="auto"/>
            <w:right w:val="none" w:sz="0" w:space="0" w:color="auto"/>
          </w:divBdr>
          <w:divsChild>
            <w:div w:id="723063302">
              <w:marLeft w:val="0"/>
              <w:marRight w:val="0"/>
              <w:marTop w:val="0"/>
              <w:marBottom w:val="0"/>
              <w:divBdr>
                <w:top w:val="none" w:sz="0" w:space="0" w:color="auto"/>
                <w:left w:val="none" w:sz="0" w:space="0" w:color="auto"/>
                <w:bottom w:val="none" w:sz="0" w:space="0" w:color="auto"/>
                <w:right w:val="none" w:sz="0" w:space="0" w:color="auto"/>
              </w:divBdr>
            </w:div>
          </w:divsChild>
        </w:div>
        <w:div w:id="864514607">
          <w:marLeft w:val="60"/>
          <w:marRight w:val="60"/>
          <w:marTop w:val="105"/>
          <w:marBottom w:val="105"/>
          <w:divBdr>
            <w:top w:val="none" w:sz="0" w:space="0" w:color="auto"/>
            <w:left w:val="none" w:sz="0" w:space="0" w:color="auto"/>
            <w:bottom w:val="none" w:sz="0" w:space="0" w:color="auto"/>
            <w:right w:val="none" w:sz="0" w:space="0" w:color="auto"/>
          </w:divBdr>
        </w:div>
        <w:div w:id="88743700">
          <w:marLeft w:val="60"/>
          <w:marRight w:val="60"/>
          <w:marTop w:val="105"/>
          <w:marBottom w:val="105"/>
          <w:divBdr>
            <w:top w:val="none" w:sz="0" w:space="0" w:color="auto"/>
            <w:left w:val="none" w:sz="0" w:space="0" w:color="auto"/>
            <w:bottom w:val="none" w:sz="0" w:space="0" w:color="auto"/>
            <w:right w:val="none" w:sz="0" w:space="0" w:color="auto"/>
          </w:divBdr>
          <w:divsChild>
            <w:div w:id="594561419">
              <w:marLeft w:val="0"/>
              <w:marRight w:val="0"/>
              <w:marTop w:val="0"/>
              <w:marBottom w:val="0"/>
              <w:divBdr>
                <w:top w:val="none" w:sz="0" w:space="0" w:color="auto"/>
                <w:left w:val="none" w:sz="0" w:space="0" w:color="auto"/>
                <w:bottom w:val="none" w:sz="0" w:space="0" w:color="auto"/>
                <w:right w:val="none" w:sz="0" w:space="0" w:color="auto"/>
              </w:divBdr>
            </w:div>
          </w:divsChild>
        </w:div>
        <w:div w:id="1933003654">
          <w:marLeft w:val="60"/>
          <w:marRight w:val="60"/>
          <w:marTop w:val="105"/>
          <w:marBottom w:val="105"/>
          <w:divBdr>
            <w:top w:val="none" w:sz="0" w:space="0" w:color="auto"/>
            <w:left w:val="none" w:sz="0" w:space="0" w:color="auto"/>
            <w:bottom w:val="none" w:sz="0" w:space="0" w:color="auto"/>
            <w:right w:val="none" w:sz="0" w:space="0" w:color="auto"/>
          </w:divBdr>
          <w:divsChild>
            <w:div w:id="1633556918">
              <w:marLeft w:val="0"/>
              <w:marRight w:val="0"/>
              <w:marTop w:val="0"/>
              <w:marBottom w:val="0"/>
              <w:divBdr>
                <w:top w:val="none" w:sz="0" w:space="0" w:color="auto"/>
                <w:left w:val="none" w:sz="0" w:space="0" w:color="auto"/>
                <w:bottom w:val="none" w:sz="0" w:space="0" w:color="auto"/>
                <w:right w:val="none" w:sz="0" w:space="0" w:color="auto"/>
              </w:divBdr>
            </w:div>
          </w:divsChild>
        </w:div>
        <w:div w:id="2104495795">
          <w:marLeft w:val="60"/>
          <w:marRight w:val="60"/>
          <w:marTop w:val="105"/>
          <w:marBottom w:val="105"/>
          <w:divBdr>
            <w:top w:val="none" w:sz="0" w:space="0" w:color="auto"/>
            <w:left w:val="none" w:sz="0" w:space="0" w:color="auto"/>
            <w:bottom w:val="none" w:sz="0" w:space="0" w:color="auto"/>
            <w:right w:val="none" w:sz="0" w:space="0" w:color="auto"/>
          </w:divBdr>
        </w:div>
        <w:div w:id="154626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5062</Words>
  <Characters>28858</Characters>
  <Application>Microsoft Office Word</Application>
  <DocSecurity>0</DocSecurity>
  <Lines>240</Lines>
  <Paragraphs>67</Paragraphs>
  <ScaleCrop>false</ScaleCrop>
  <Company/>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Натырова</dc:creator>
  <cp:keywords/>
  <dc:description/>
  <cp:lastModifiedBy>Елена Натырова</cp:lastModifiedBy>
  <cp:revision>3</cp:revision>
  <dcterms:created xsi:type="dcterms:W3CDTF">2022-11-29T15:00:00Z</dcterms:created>
  <dcterms:modified xsi:type="dcterms:W3CDTF">2022-11-29T15:11:00Z</dcterms:modified>
</cp:coreProperties>
</file>